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E1A1DB" wp14:editId="340B3A4E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</w:p>
    <w:p w:rsidR="00451A9A" w:rsidRPr="008360B6" w:rsidRDefault="00451A9A" w:rsidP="008360B6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A300EF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Zápisnica </w:t>
      </w:r>
    </w:p>
    <w:p w:rsidR="00451A9A" w:rsidRPr="008360B6" w:rsidRDefault="00043E25" w:rsidP="008360B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="00451A9A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</w:t>
      </w:r>
      <w:r w:rsidR="001F601B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ustanovujúceho</w:t>
      </w:r>
      <w:r w:rsidR="00451A9A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 Renčišove</w:t>
      </w:r>
    </w:p>
    <w:p w:rsidR="00451A9A" w:rsidRPr="008360B6" w:rsidRDefault="00451A9A" w:rsidP="008360B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konaného dňa </w:t>
      </w:r>
      <w:r w:rsidR="001F601B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26.11</w:t>
      </w: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20</w:t>
      </w:r>
      <w:r w:rsidR="00E34AE5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22 o 1</w:t>
      </w:r>
      <w:r w:rsidR="001F601B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8</w:t>
      </w: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451A9A" w:rsidRPr="008360B6" w:rsidRDefault="00451A9A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A9A" w:rsidRPr="008360B6" w:rsidRDefault="00451A9A" w:rsidP="008360B6">
      <w:pPr>
        <w:widowControl w:val="0"/>
        <w:suppressAutoHyphens/>
        <w:spacing w:after="0"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Prítomní: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po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dľa prezenčnej listiny v počte 5 osôb</w:t>
      </w:r>
    </w:p>
    <w:p w:rsidR="00A810D1" w:rsidRPr="008360B6" w:rsidRDefault="00451A9A" w:rsidP="00A300EF">
      <w:pPr>
        <w:widowControl w:val="0"/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Miroslav Paločko – starosta obce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810D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Anna Sabolová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A810D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zapisovateľka</w:t>
      </w:r>
    </w:p>
    <w:p w:rsidR="00451A9A" w:rsidRPr="008360B6" w:rsidRDefault="006C27E9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Damián Paločko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Miron Strelec, Jozef Paločko,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Miroslava Slezáková</w:t>
      </w:r>
      <w:r w:rsidR="002369B3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51A9A" w:rsidRPr="00A300EF" w:rsidRDefault="00451A9A" w:rsidP="00A300EF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Neprítomní: </w:t>
      </w:r>
      <w:r w:rsidR="00E34AE5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60B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</w:t>
      </w: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451A9A" w:rsidRPr="008360B6" w:rsidRDefault="00451A9A" w:rsidP="00A300EF">
      <w:pPr>
        <w:widowControl w:val="0"/>
        <w:tabs>
          <w:tab w:val="left" w:pos="3270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 a 2 overovateľov zápisnice.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výsledkov voľby starostu a volieb do obecného zastupiteľstva a odovzdanie osvedčení o zvolení novozvolenému starostovi a poslancom novozvoleného obecného zastupiteľstva,</w:t>
      </w:r>
    </w:p>
    <w:p w:rsidR="006C27E9" w:rsidRPr="008360B6" w:rsidRDefault="006C27E9" w:rsidP="00A300EF">
      <w:pPr>
        <w:pStyle w:val="Odsekzoznamu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zloženie sľubu novozvoleného starostu obce, prevzatie insígnií a prevzatie vedenia ustanovujúceho zasadnutia novozvoleným starostom,</w:t>
      </w:r>
    </w:p>
    <w:p w:rsidR="006C27E9" w:rsidRPr="008360B6" w:rsidRDefault="006C27E9" w:rsidP="00A300EF">
      <w:pPr>
        <w:pStyle w:val="Odsekzoznamu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zloženie sľubu poslancov novozvoleného obecného zastupiteľstva,</w:t>
      </w:r>
    </w:p>
    <w:p w:rsidR="006C27E9" w:rsidRPr="008360B6" w:rsidRDefault="006C27E9" w:rsidP="00A300EF">
      <w:pPr>
        <w:pStyle w:val="Odsekzoznamu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poučenie oprávnených osôb (GDPR)</w:t>
      </w:r>
      <w:r w:rsidR="00ED659D"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 ustanovujúceho zasadnutia.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Poverenie poslanca obecného zastupiteľstva, ktorý bude oprávnený zvolávať a viesť zasadnutia obecného zastupiteľstva.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platu starostu obce.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III. štvrťrok 2022.</w:t>
      </w:r>
    </w:p>
    <w:p w:rsidR="00CF7661" w:rsidRPr="008360B6" w:rsidRDefault="006C27E9" w:rsidP="00CF7661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na roky 2023-2025.</w:t>
      </w:r>
      <w:r w:rsidR="00CF7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661"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Rozpočtový harmonogram na rok 2023.</w:t>
      </w:r>
    </w:p>
    <w:p w:rsidR="006C27E9" w:rsidRPr="008360B6" w:rsidRDefault="00CF7661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rozvoja obce Renčišov na roky 2023-2030.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426" w:right="-37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výkon funkcie pos</w:t>
      </w:r>
      <w:r w:rsidR="00ED659D"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lanca OZ a starostu obce za rok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2022.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  <w:r w:rsidR="00ED659D"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51A9A" w:rsidRPr="00A300EF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451A9A" w:rsidRDefault="00451A9A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 tomuto programu neboli žiadne pripomienky ani doplnky. Program rokovania bol schválený.</w:t>
      </w:r>
    </w:p>
    <w:p w:rsidR="00A300EF" w:rsidRPr="008360B6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59D" w:rsidRPr="008360B6" w:rsidRDefault="00ED659D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>Bod č.1 – Otvorenie zasadnutia</w:t>
      </w:r>
    </w:p>
    <w:p w:rsidR="00ED659D" w:rsidRPr="008360B6" w:rsidRDefault="00ED659D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Predsedajúci starosta obce Miroslav Paločko privítal poslancov na ustanovujúcom zasadnutí obecného zastupiteľstva a prečítal program rokovania podľa pozvánky a otvoril zasadnutie obecného zastupiteľstva.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D356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755FBF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 U</w:t>
      </w: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rčenie zapisovateľa a 2 </w:t>
      </w:r>
      <w:r w:rsidR="00A300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overovateľov zápisnice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určil za zapisovateľku zápisnice Annu Sabolovú. Za overovateľov zápisnice určil starosta obce poslancov: Petra Strelca a Marcelu Ondrejovú.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398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Bod č. 3 Oznámenie výsledkov </w:t>
      </w:r>
      <w:r w:rsidR="0063421B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volieb, zloženie sľubu starostu a poslancov obecného zastupiteľ</w:t>
      </w:r>
      <w:r w:rsidR="00D61A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stva, poučenie oprávnených osôb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Predsedníčka miestnej volebnej komisie Miroslava Slezáková oboznámila prítomných s výsledkami volieb a vyzvala novozvoleného starostu Miroslava Paločka, aby zložil zákonom predpísaný sľub.</w:t>
      </w:r>
      <w:r w:rsidR="0063421B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zložení sľubu bolo starostovi obce odovzdané osvedčenie o zvolení. Následne boli na zloženie sľubu vyzvaný jednotlivý poslanci obecného zastupiteľstva. Po zložení sľubu im boli odovzdané osvedčenia o zvolení. Nasledovalo poučenie oprávnených osôb.</w:t>
      </w:r>
    </w:p>
    <w:p w:rsidR="0063421B" w:rsidRPr="008360B6" w:rsidRDefault="0063421B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21B" w:rsidRPr="008360B6" w:rsidRDefault="0063421B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 4 Schválenie programu ustanovujúceho zasadnutia</w:t>
      </w:r>
    </w:p>
    <w:p w:rsidR="00755FBF" w:rsidRPr="008360B6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oboznámil poslancov s programom ustanovujúceho zasadnutia. </w:t>
      </w:r>
    </w:p>
    <w:p w:rsidR="00755FBF" w:rsidRPr="008360B6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uznesenie.</w:t>
      </w:r>
    </w:p>
    <w:p w:rsidR="00755FBF" w:rsidRPr="008360B6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BF" w:rsidRPr="00A300EF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 5 Poverenie poslanca obecného zastupiteľstva, ktorý bude oprávnený zvolávať a viesť zasadnutia obecného zastupiteľstva</w:t>
      </w:r>
    </w:p>
    <w:p w:rsidR="00755FBF" w:rsidRPr="008360B6" w:rsidRDefault="001A466B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navrhol poveriť Františka Ondreja oprávnením na zvolávanie a vedenie zasadnutí obecného zastupiteľstva.</w:t>
      </w:r>
    </w:p>
    <w:p w:rsidR="00755FBF" w:rsidRPr="008360B6" w:rsidRDefault="00755FBF" w:rsidP="00A300EF">
      <w:pPr>
        <w:widowControl w:val="0"/>
        <w:tabs>
          <w:tab w:val="left" w:pos="59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uznesenie.</w:t>
      </w:r>
      <w:r w:rsidR="001A466B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A466B" w:rsidRPr="008360B6" w:rsidRDefault="001A466B" w:rsidP="00A300EF">
      <w:pPr>
        <w:widowControl w:val="0"/>
        <w:tabs>
          <w:tab w:val="left" w:pos="59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27" w:rsidRPr="008360B6" w:rsidRDefault="002D2A27" w:rsidP="00A300EF">
      <w:pPr>
        <w:tabs>
          <w:tab w:val="left" w:pos="63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 6 Určenie platu starostu obce.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obecného zastupiteľstva v súlade so zákonom NR SR č. 253/1994 Z. z. o právnom postavení a platových pomeroch starostov obcí a primátorov miest v znení neskorších predpisov svojim rozhodnutím ponechali plat starostu vo výške 70 %.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2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7 – Plnenie rozpočtu za III. štvrťrok 2022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predložil poslancom plnenie rozpočtu obce za III. štvrťrok 2022. Účtovníčka obce ich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oboznámila s jednotlivými položkami príjmov a výdavkov rozpočtu. Poslanci k tomuto plneniu nemali žiadne pripomienky.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2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8 – Návrh rozpočtu na roky 2023-2025</w:t>
      </w:r>
    </w:p>
    <w:p w:rsidR="002D2A27" w:rsidRPr="008360B6" w:rsidRDefault="002D2A27" w:rsidP="00A300EF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predložil poslancom návrh rozpočtu na roky 2023-2025.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Účtovníčka obce oboznámila poslancov s jednotlivými položkami príjmov a výdavkov. Poslanci tento návrh rozpočtu jednohlasne schválili. Rozpočet obce na rok 2023 (s výhľadom do roku 2024, 2025) bol schválený nasledovne:</w:t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Bežný rozpočet 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roku 2023– vyrovnaný vo výške 62 098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,- €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Kapitálový rozpočet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roku 2023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</w:t>
      </w:r>
      <w:r w:rsidR="00171D46">
        <w:rPr>
          <w:rFonts w:ascii="Times New Roman" w:eastAsia="Times New Roman" w:hAnsi="Times New Roman" w:cs="Times New Roman"/>
          <w:sz w:val="24"/>
          <w:szCs w:val="20"/>
          <w:lang w:eastAsia="ar-SA"/>
        </w:rPr>
        <w:t>nulový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Finančné operácie 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roku 2023</w:t>
      </w:r>
      <w:r w:rsidR="00171D46">
        <w:rPr>
          <w:rFonts w:ascii="Times New Roman" w:eastAsia="Times New Roman" w:hAnsi="Times New Roman" w:cs="Times New Roman"/>
          <w:sz w:val="24"/>
          <w:szCs w:val="20"/>
          <w:lang w:eastAsia="ar-SA"/>
        </w:rPr>
        <w:t>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Bežný rozpočet na roky 202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4 a 2025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– vyrovnaný vo výške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61 398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,- €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D2A27" w:rsidRPr="008360B6" w:rsidRDefault="00DA7921" w:rsidP="00A300EF">
      <w:pPr>
        <w:pStyle w:val="Odsekzoznamu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Kapitálový rozpočet na roky 2024 a 2025</w:t>
      </w:r>
      <w:r w:rsidR="00171D4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nulový</w:t>
      </w:r>
      <w:r w:rsidR="002D2A27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D2A27" w:rsidRDefault="002D2A27" w:rsidP="00A300EF">
      <w:pPr>
        <w:pStyle w:val="Odsekzoznamu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Finančné operácie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roky 2024 a 2025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171D46">
        <w:rPr>
          <w:rFonts w:ascii="Times New Roman" w:eastAsia="Times New Roman" w:hAnsi="Times New Roman" w:cs="Times New Roman"/>
          <w:sz w:val="24"/>
          <w:szCs w:val="20"/>
          <w:lang w:eastAsia="ar-SA"/>
        </w:rPr>
        <w:t>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42E80" w:rsidRPr="00042E80" w:rsidRDefault="00042E80" w:rsidP="00042E8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tomto bode starosta predložil poslancom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Rozpočtový harmonogram na rok 2023, ktorý po preštudovaní jednohlasne schválili.</w:t>
      </w:r>
    </w:p>
    <w:p w:rsidR="002D2A27" w:rsidRPr="008360B6" w:rsidRDefault="002D2A27" w:rsidP="00A300EF">
      <w:pPr>
        <w:tabs>
          <w:tab w:val="righ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bodu bolo prijaté uznesenie.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E80" w:rsidRDefault="0018238E" w:rsidP="00042E8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Bod </w:t>
      </w:r>
      <w:r w:rsidR="00DA7921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9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</w:t>
      </w:r>
      <w:r w:rsidR="00042E80" w:rsidRPr="00042E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Program rozvoja obce Renčišov na roky 2023-2030</w:t>
      </w:r>
    </w:p>
    <w:p w:rsidR="00042E80" w:rsidRPr="00042E80" w:rsidRDefault="00042E80" w:rsidP="00042E8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predložil poslancom Program rozvoja obce Renčišov na roky 2023 -2030. Poslanci si program preštudovali a jednohlasne schválili.</w:t>
      </w:r>
    </w:p>
    <w:p w:rsidR="002D2A27" w:rsidRPr="008360B6" w:rsidRDefault="002D2A27" w:rsidP="00042E8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bodu bolo prijaté uznesenie.</w:t>
      </w:r>
    </w:p>
    <w:p w:rsidR="002D2A27" w:rsidRPr="008360B6" w:rsidRDefault="002D2A27" w:rsidP="00A300EF">
      <w:pPr>
        <w:tabs>
          <w:tab w:val="righ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A2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</w:t>
      </w:r>
      <w:r w:rsidR="00DA7921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10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Odmena za výkon funkcie posl</w:t>
      </w:r>
      <w:r w:rsidR="00DA7921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anca a starostu obce za rok 2022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V tomto bode poslanci pristúpili k diskusii o odmene za výkon funkcie poslanca OZ a odmene za výkon f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unkcie starostu obce za rok 2022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 vzájomnej diskusii poslanci odhlasovali, že sa tejto odmeny vzdávajú.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Starosta obce sa svojej odmeny taktiež vzdal.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 tomuto bodu bolo prijaté uznesenie.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11 – Diskusia</w:t>
      </w:r>
    </w:p>
    <w:p w:rsidR="00BB4E3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 diskusii bol </w:t>
      </w:r>
      <w:r w:rsidR="00BB4E37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podaný návrh na zvýšenie miestnych poplatkov za komunálny odpad vo výške:</w:t>
      </w:r>
    </w:p>
    <w:p w:rsidR="00BB4E37" w:rsidRPr="008360B6" w:rsidRDefault="00BB4E37" w:rsidP="00A300EF">
      <w:pPr>
        <w:spacing w:after="0" w:line="360" w:lineRule="auto"/>
        <w:ind w:right="153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-pre fyzické osoby s trvalým pobytom v obci  z 15,- €/osoba/rok na 18-, €/osoba/rok </w:t>
      </w:r>
    </w:p>
    <w:p w:rsidR="00BB4E37" w:rsidRPr="008360B6" w:rsidRDefault="00BB4E37" w:rsidP="00A300EF">
      <w:pPr>
        <w:spacing w:after="5" w:line="360" w:lineRule="auto"/>
        <w:ind w:right="140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-pre fyzické osoby bez trvalého pobytu v obci – chatári z   30,- €/chata/rok na 40,- €/chata/rok</w:t>
      </w:r>
    </w:p>
    <w:p w:rsidR="00BB4E37" w:rsidRPr="008360B6" w:rsidRDefault="00BB4E37" w:rsidP="00A300EF">
      <w:pPr>
        <w:spacing w:after="5" w:line="360" w:lineRule="auto"/>
        <w:ind w:left="13" w:right="140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-pre právnické osoby, ktoré sú oprávnené užívať nehnuteľnosť v obci z 50,- €/rok na 80,- €/rok</w:t>
      </w:r>
    </w:p>
    <w:p w:rsidR="00BB4E37" w:rsidRPr="008360B6" w:rsidRDefault="00BB4E37" w:rsidP="00A300EF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 tomuto bodu bolo prijaté uznesenie.</w:t>
      </w:r>
    </w:p>
    <w:p w:rsidR="00BB4E37" w:rsidRPr="008360B6" w:rsidRDefault="00BB4E3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Ďalej bol podaný návrh na zvýšenie poplatku za </w:t>
      </w:r>
      <w:r w:rsidR="008360B6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prenájom sály OcÚ z 15,- € deň na 30,- € deň.</w:t>
      </w:r>
    </w:p>
    <w:p w:rsidR="00BB4E37" w:rsidRPr="008360B6" w:rsidRDefault="00BB4E3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 tomuto bodu bolo prijaté uznesenie.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60B6" w:rsidRPr="00A300EF" w:rsidRDefault="008360B6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Bod 12 – Záver 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Starosta oznámil,  že boli vyčerpané všetky body,  poďakoval za účasť a ukončil zasadnutie.</w:t>
      </w:r>
    </w:p>
    <w:p w:rsidR="0018238E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Pr="008360B6" w:rsidRDefault="00BF60B4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Miroslav Paločko                    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František Ondrej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starosta obce                  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zástupca starostu</w:t>
      </w:r>
    </w:p>
    <w:p w:rsidR="0018238E" w:rsidRDefault="0018238E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Default="00BF60B4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Pr="008360B6" w:rsidRDefault="00BF60B4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Overovatelia: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Peter Strelec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300EF" w:rsidRDefault="0018238E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Marcela Ondrejová  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="00A300EF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Zapisovateľka: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Anna Sabolová  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="00A300EF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7190" w:rsidRDefault="00397B89" w:rsidP="00397B89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br w:type="page"/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D3560B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F3488AD" wp14:editId="3D6C18BC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8611E" w:rsidRPr="0068611E" w:rsidRDefault="0068611E" w:rsidP="0068611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uznesenie č. 1 / 4 / 2022</w:t>
      </w:r>
    </w:p>
    <w:p w:rsidR="0068611E" w:rsidRDefault="00D3560B" w:rsidP="0068611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="00EB1C1A"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 w:rsidR="0068611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A158B1" w:rsidRPr="00D3560B" w:rsidRDefault="00EB1C1A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3D61C2" w:rsidRPr="00EB1C1A" w:rsidRDefault="003D61C2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8611E" w:rsidRPr="00A158B1" w:rsidRDefault="0068611E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bodu 1. Otvorenie zasadnutia </w:t>
      </w:r>
    </w:p>
    <w:p w:rsidR="0068611E" w:rsidRDefault="0068611E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A158B1" w:rsidRDefault="0068611E" w:rsidP="006E5A0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8611E" w:rsidRPr="0068611E" w:rsidRDefault="006E5A04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otvorenie</w:t>
      </w:r>
      <w:r w:rsidR="00D61AB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68611E"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zasadnutia OZ. 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68611E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A158B1" w:rsidRDefault="00A158B1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8611E" w:rsidRPr="0068611E" w:rsidRDefault="0068611E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68611E" w:rsidRDefault="0068611E" w:rsidP="00EB1C1A">
      <w:pPr>
        <w:widowControl w:val="0"/>
        <w:suppressAutoHyphens/>
        <w:spacing w:after="0" w:line="360" w:lineRule="auto"/>
      </w:pPr>
    </w:p>
    <w:p w:rsidR="0068611E" w:rsidRDefault="0068611E" w:rsidP="0068611E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68611E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D61ABF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0D02F7" w:rsidRDefault="000D02F7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EB1C1A" w:rsidRDefault="00A158B1" w:rsidP="0068611E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68611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8611E" w:rsidRPr="00EB1C1A" w:rsidRDefault="0068611E" w:rsidP="00A158B1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8611E" w:rsidRPr="00EB1C1A" w:rsidRDefault="0068611E" w:rsidP="0068611E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8611E" w:rsidRDefault="0068611E" w:rsidP="00EB1C1A">
      <w:pPr>
        <w:widowControl w:val="0"/>
        <w:suppressAutoHyphens/>
        <w:spacing w:after="0" w:line="360" w:lineRule="auto"/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95A0F89" wp14:editId="4F12C82B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4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8B1" w:rsidRPr="00000866" w:rsidRDefault="00A158B1" w:rsidP="00A158B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A158B1" w:rsidRPr="00AB1C83" w:rsidRDefault="00A158B1" w:rsidP="00A158B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A158B1" w:rsidRPr="00000866" w:rsidRDefault="00A158B1" w:rsidP="00A158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158B1" w:rsidRPr="00000866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A158B1" w:rsidRPr="0068611E" w:rsidRDefault="00A158B1" w:rsidP="00A158B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2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A158B1" w:rsidRDefault="00A158B1" w:rsidP="00A158B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A158B1" w:rsidRDefault="00A158B1" w:rsidP="00A158B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A158B1" w:rsidRPr="00EB1C1A" w:rsidRDefault="00A158B1" w:rsidP="00D61ABF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2 </w:t>
      </w: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Určenie zapisovateľa a 2 overovateľov zápisnice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A158B1" w:rsidRDefault="00A158B1" w:rsidP="006E5A0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D61ABF" w:rsidRDefault="006E5A04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apisovateľka: </w:t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Anna Sabolová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D61ABF" w:rsidRDefault="006E5A04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A158B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verovateľov zápisnice </w:t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Peter Strelec</w:t>
      </w:r>
    </w:p>
    <w:p w:rsidR="00A158B1" w:rsidRDefault="00D61ABF" w:rsidP="00D61ABF">
      <w:pPr>
        <w:widowControl w:val="0"/>
        <w:suppressAutoHyphens/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Marcela Ondrejová</w:t>
      </w:r>
      <w:r w:rsidR="000371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68611E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A158B1" w:rsidRDefault="00A158B1" w:rsidP="00A158B1">
      <w:pPr>
        <w:widowControl w:val="0"/>
        <w:suppressAutoHyphens/>
        <w:spacing w:after="0" w:line="360" w:lineRule="auto"/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EB1C1A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A158B1" w:rsidRPr="00EB1C1A" w:rsidRDefault="00A158B1" w:rsidP="00A158B1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A158B1" w:rsidRPr="00EB1C1A" w:rsidRDefault="00A158B1" w:rsidP="00A158B1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A158B1" w:rsidRDefault="00A158B1" w:rsidP="00EB1C1A">
      <w:pPr>
        <w:widowControl w:val="0"/>
        <w:suppressAutoHyphens/>
        <w:spacing w:after="0" w:line="360" w:lineRule="auto"/>
      </w:pPr>
    </w:p>
    <w:p w:rsidR="00A158B1" w:rsidRDefault="00A158B1" w:rsidP="00EB1C1A">
      <w:pPr>
        <w:widowControl w:val="0"/>
        <w:suppressAutoHyphens/>
        <w:spacing w:after="0" w:line="360" w:lineRule="auto"/>
      </w:pPr>
    </w:p>
    <w:p w:rsidR="00D61ABF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225CDB5D" wp14:editId="5F584F2E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5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BF" w:rsidRPr="00000866" w:rsidRDefault="00D61ABF" w:rsidP="00D61AB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D61ABF" w:rsidRPr="00AB1C83" w:rsidRDefault="00D61ABF" w:rsidP="00D61AB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D61ABF" w:rsidRPr="00000866" w:rsidRDefault="00D61ABF" w:rsidP="00D61A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61ABF" w:rsidRPr="00000866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D61ABF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D61ABF" w:rsidRPr="0068611E" w:rsidRDefault="00D61ABF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3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D61ABF" w:rsidRDefault="00D61ABF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D61ABF" w:rsidRDefault="00D61ABF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D61ABF" w:rsidRPr="00EB1C1A" w:rsidRDefault="00D61ABF" w:rsidP="00D61ABF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Pr="00A158B1" w:rsidRDefault="00D61ABF" w:rsidP="006E5A0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3 </w:t>
      </w:r>
      <w:r w:rsidRPr="00D61A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Oznámenie výsledkov volieb, zloženie sľubu starostu a poslancov obecného zastupiteľstva, poučenie oprávnených osôb</w:t>
      </w:r>
    </w:p>
    <w:p w:rsidR="00D61ABF" w:rsidRDefault="00D61ABF" w:rsidP="006E5A0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D61ABF" w:rsidRDefault="00D61ABF" w:rsidP="006E5A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</w:p>
    <w:p w:rsidR="00D61ABF" w:rsidRPr="00D61ABF" w:rsidRDefault="00D61ABF" w:rsidP="006E5A0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b</w:t>
      </w:r>
      <w:r w:rsidRPr="00D61A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erie na vedomie</w:t>
      </w:r>
    </w:p>
    <w:p w:rsidR="00D61ABF" w:rsidRPr="00D3560B" w:rsidRDefault="00D61ABF" w:rsidP="006E5A0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výsledky voľby starostu a volieb do obecného zastupiteľstva</w:t>
      </w:r>
      <w:r w:rsid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Pr="00D35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D61ABF" w:rsidRPr="00D61ABF" w:rsidRDefault="00D61ABF" w:rsidP="006E5A04">
      <w:pPr>
        <w:widowControl w:val="0"/>
        <w:suppressAutoHyphens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k</w:t>
      </w:r>
      <w:r w:rsidRPr="00D61A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onštatuje</w:t>
      </w:r>
    </w:p>
    <w:p w:rsidR="00D61ABF" w:rsidRPr="00D3560B" w:rsidRDefault="00D61ABF" w:rsidP="006E5A04">
      <w:pPr>
        <w:pStyle w:val="Odsekzoznamu"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novozvolený starosta obce Miroslav Paločko zložil zákonom predpísaný sľub starostu obce </w:t>
      </w:r>
    </w:p>
    <w:p w:rsidR="00D61ABF" w:rsidRPr="006E5A04" w:rsidRDefault="00D61ABF" w:rsidP="006E5A04">
      <w:pPr>
        <w:pStyle w:val="Odsekzoznamu"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zvolení poslanci obecného zastupiteľstva zložili zákonom predpísaný sľub poslanca obecného zastupiteľstva: </w:t>
      </w:r>
      <w:r w:rsidRPr="006E5A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Andraš Pavol, Gabani Damián, PhDr., MSc., Ondrej František,    Ondrejová Marcela, Mgr., Strelec Peter</w:t>
      </w:r>
      <w:r w:rsid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D61ABF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D61ABF" w:rsidTr="00037198">
        <w:tc>
          <w:tcPr>
            <w:tcW w:w="1980" w:type="dxa"/>
          </w:tcPr>
          <w:p w:rsidR="00D61ABF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PRÍTOMNÝ</w:t>
            </w:r>
          </w:p>
        </w:tc>
        <w:tc>
          <w:tcPr>
            <w:tcW w:w="8080" w:type="dxa"/>
          </w:tcPr>
          <w:p w:rsidR="00D61ABF" w:rsidRDefault="00D61ABF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</w:tbl>
    <w:p w:rsidR="00D61ABF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Pr="0068611E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D61ABF" w:rsidRDefault="00D61ABF" w:rsidP="00D61ABF">
      <w:pPr>
        <w:widowControl w:val="0"/>
        <w:suppressAutoHyphens/>
        <w:spacing w:after="0" w:line="360" w:lineRule="auto"/>
      </w:pPr>
    </w:p>
    <w:p w:rsidR="00D61ABF" w:rsidRDefault="00D61ABF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Pr="00EB1C1A" w:rsidRDefault="00D61ABF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D61ABF" w:rsidRPr="00EB1C1A" w:rsidRDefault="00D61ABF" w:rsidP="00D61ABF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D61ABF" w:rsidRPr="006E5A04" w:rsidRDefault="00D61ABF" w:rsidP="00D61ABF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451A9A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04B152C4" wp14:editId="21C0CBE6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6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04" w:rsidRPr="00000866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E5A04" w:rsidRPr="00AB1C83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E5A04" w:rsidRPr="0068611E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4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6E5A04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6E5A04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6E5A04" w:rsidRPr="00EB1C1A" w:rsidRDefault="006E5A04" w:rsidP="006E5A04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A158B1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</w:t>
      </w:r>
      <w:r w:rsidRPr="006E5A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4 Schválenie programu ustanovujúceho zasadnutia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6E5A04" w:rsidRDefault="006E5A04" w:rsidP="006E5A0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E5A04" w:rsidRPr="006E5A04" w:rsidRDefault="006E5A04" w:rsidP="006E5A04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program </w:t>
      </w: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zasadnutia OZ. 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68611E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EB1C1A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D3560B" w:rsidRDefault="00D3560B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3560B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6DF61DF9" wp14:editId="15E8C249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7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04" w:rsidRPr="00000866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E5A04" w:rsidRPr="00AB1C83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E5A04" w:rsidRPr="0068611E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5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6E5A04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6E5A04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6E5A04" w:rsidRPr="00EB1C1A" w:rsidRDefault="006E5A04" w:rsidP="006E5A04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A158B1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5 </w:t>
      </w:r>
      <w:r w:rsidRPr="006E5A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Poverenie poslanca obecného zastupiteľstva, ktorý bude oprávnený zvolávať a viesť zasadnutia obecného zastupiteľstva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6E5A04" w:rsidRDefault="006E5A04" w:rsidP="006E5A04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poveruje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E5A04" w:rsidRPr="00D3560B" w:rsidRDefault="006E5A04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poslanca </w:t>
      </w:r>
      <w:r w:rsid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Františka Ondreja</w:t>
      </w:r>
      <w:r w:rsidRP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zvolávaním a vedením zasadnutí obecného zastupiteľstva v prípadoch podľa § 12 ods. 2 prvá veta, ods. 3 tretia veta, ods. 5 piata veta a ods. 6 tretia veta zákona SNR č. 369/1990 Zb. o obecnom zriadení v znení neskorších predpisov.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68611E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EB1C1A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E5A04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037198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6CDA8A5F" wp14:editId="16FB5C2B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8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98" w:rsidRPr="00000866" w:rsidRDefault="00037198" w:rsidP="0003719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37198" w:rsidRPr="00AB1C83" w:rsidRDefault="00037198" w:rsidP="0003719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6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A158B1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6 </w:t>
      </w:r>
      <w:r w:rsidRPr="000371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Určenie platu starostu obce</w:t>
      </w:r>
    </w:p>
    <w:p w:rsidR="00037198" w:rsidRDefault="00037198" w:rsidP="00037198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 w:rsidRPr="00037198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u r č u j e</w:t>
      </w:r>
    </w:p>
    <w:p w:rsidR="00037198" w:rsidRDefault="00037198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súlade so zákonom NR SR č. 253/1994 Z. z. o právnom postavení a platových pomeroch starostov obcí a primátorov miest v znení neskorších predpisov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rozsahu určenom doterajším obecným zastupiteľstvom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mesačne na 70 %) plat starostu Miro</w:t>
      </w:r>
      <w:r w:rsidR="00B10C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sla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va </w:t>
      </w:r>
      <w:r w:rsidR="00B10C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Paločka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vo výške 1.400,- €.</w:t>
      </w:r>
    </w:p>
    <w:p w:rsidR="00037198" w:rsidRDefault="00037198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37198" w:rsidRDefault="00037198" w:rsidP="00EB1C1A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72576" behindDoc="1" locked="0" layoutInCell="1" allowOverlap="1" wp14:anchorId="5A16C5DE" wp14:editId="36B1A8D2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9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F7" w:rsidRPr="00000866" w:rsidRDefault="000D02F7" w:rsidP="000D02F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D02F7" w:rsidRPr="000D02F7" w:rsidRDefault="000D02F7" w:rsidP="000D02F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D02F7" w:rsidRDefault="000D02F7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 w:rsidR="000373A4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7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A158B1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037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7 </w:t>
      </w:r>
      <w:r w:rsidR="000373A4" w:rsidRPr="00037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Plnenie rozpočtu obce za II</w:t>
      </w:r>
      <w:r w:rsidR="00037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I</w:t>
      </w:r>
      <w:r w:rsidR="000373A4" w:rsidRPr="00037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. štvrťrok 2022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D02F7" w:rsidRPr="000373A4" w:rsidRDefault="000373A4" w:rsidP="000373A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</w:p>
    <w:p w:rsidR="000D02F7" w:rsidRPr="000373A4" w:rsidRDefault="000373A4" w:rsidP="000373A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0D02F7" w:rsidRPr="000373A4">
        <w:rPr>
          <w:rFonts w:ascii="Times New Roman" w:eastAsia="Times New Roman" w:hAnsi="Times New Roman" w:cs="Times New Roman"/>
          <w:sz w:val="24"/>
          <w:szCs w:val="24"/>
          <w:lang w:eastAsia="ar-SA"/>
        </w:rPr>
        <w:t>lnenie rozpočtu obce za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D02F7" w:rsidRPr="000373A4">
        <w:rPr>
          <w:rFonts w:ascii="Times New Roman" w:eastAsia="Times New Roman" w:hAnsi="Times New Roman" w:cs="Times New Roman"/>
          <w:sz w:val="24"/>
          <w:szCs w:val="24"/>
          <w:lang w:eastAsia="ar-SA"/>
        </w:rPr>
        <w:t>I. štvrťrok 2022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37198" w:rsidRDefault="000373A4" w:rsidP="00EB1C1A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76672" behindDoc="1" locked="0" layoutInCell="1" allowOverlap="1" wp14:anchorId="328C3985" wp14:editId="48877224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A4" w:rsidRPr="00000866" w:rsidRDefault="000373A4" w:rsidP="000373A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373A4" w:rsidRPr="000D02F7" w:rsidRDefault="000373A4" w:rsidP="000373A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373A4" w:rsidRPr="000373A4" w:rsidRDefault="000373A4" w:rsidP="00EB1C1A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 w:rsidR="00171D46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8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171D46" w:rsidRDefault="00037198" w:rsidP="00171D4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171D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bodu 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 </w:t>
      </w:r>
      <w:r w:rsidR="00171D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Návrh rozpočtu na roky 2023-2025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37198" w:rsidRDefault="00171D46" w:rsidP="00037198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="00037198"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171D46" w:rsidRPr="008360B6" w:rsidRDefault="00171D46" w:rsidP="00171D4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r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ozpočet obce na rok 2023 (s výhľadom do roku 2024, 2025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nasledovne:</w:t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Bežný rozpočet roku 2023– vyrovnaný vo výške 62 098,- €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Kapitálový rozpočet roku 2023 –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Finančné operácie roku 2023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Bežný rozpočet na roky 2024 a 2025– vyrovnaný vo výške 61 398,- €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Kapitálový rozpočet na roky 2024 a 2025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042E80" w:rsidRDefault="00171D46" w:rsidP="00042E80">
      <w:pPr>
        <w:pStyle w:val="Odsekzoznamu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Finančné operácie na roky 2024 a 2025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42E80" w:rsidRPr="00042E80" w:rsidRDefault="00042E80" w:rsidP="00042E8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042E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ozpočtový harmonogram na rok 2023.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37198" w:rsidRDefault="00037198" w:rsidP="00EB1C1A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71D46" w:rsidRPr="00000866" w:rsidRDefault="00171D46" w:rsidP="00171D46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78720" behindDoc="1" locked="0" layoutInCell="1" allowOverlap="1" wp14:anchorId="7D9F6726" wp14:editId="67450FB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171D46" w:rsidRPr="000D02F7" w:rsidRDefault="00171D46" w:rsidP="00171D46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171D46" w:rsidRDefault="00171D46" w:rsidP="00171D4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 w:rsidR="00171D46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9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42E80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171D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9 </w:t>
      </w:r>
      <w:r w:rsidR="00042E80" w:rsidRPr="00042E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Program rozvoja obce Renčišov na roky 2023-2030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37198" w:rsidRDefault="00171D46" w:rsidP="00037198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="00037198"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037198" w:rsidRDefault="00042E80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Program rozvoja obce Renčišov na roky 2023-2030</w:t>
      </w:r>
    </w:p>
    <w:p w:rsidR="00042E80" w:rsidRDefault="00042E80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bookmarkStart w:id="0" w:name="_GoBack"/>
      <w:bookmarkEnd w:id="0"/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17BA0" w:rsidRPr="00000866" w:rsidRDefault="00017BA0" w:rsidP="00017BA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80768" behindDoc="1" locked="0" layoutInCell="1" allowOverlap="1" wp14:anchorId="6A246307" wp14:editId="10F7F0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3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17BA0" w:rsidRPr="000D02F7" w:rsidRDefault="00017BA0" w:rsidP="00017BA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17BA0" w:rsidRPr="0068611E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10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17BA0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17BA0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17BA0" w:rsidRPr="00EB1C1A" w:rsidRDefault="00017BA0" w:rsidP="00017BA0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171D46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10 </w:t>
      </w:r>
      <w:r w:rsidRPr="00017B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Odmena za výkon funkcie poslanca a starostu obce za rok 2022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17BA0" w:rsidRPr="00017BA0" w:rsidRDefault="00017BA0" w:rsidP="00017BA0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berie na vedomie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017BA0" w:rsidRPr="00017BA0" w:rsidRDefault="00017BA0" w:rsidP="00017BA0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zdanie sa odmeny za výkon funkcie poslanca obe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cného zastupiteľstva za rok 2022 a v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zdanie sa odmeny za výkon funkcie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starostu obce za rok 2022.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PRÍTOMNÝ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</w:tbl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68611E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17BA0" w:rsidRDefault="00017BA0" w:rsidP="00017BA0">
      <w:pPr>
        <w:widowControl w:val="0"/>
        <w:suppressAutoHyphens/>
        <w:spacing w:after="0" w:line="360" w:lineRule="auto"/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EB1C1A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17BA0" w:rsidRPr="00EB1C1A" w:rsidRDefault="00017BA0" w:rsidP="00017BA0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17BA0" w:rsidRPr="00EB1C1A" w:rsidRDefault="00017BA0" w:rsidP="00017BA0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17BA0" w:rsidRPr="00000866" w:rsidRDefault="00017BA0" w:rsidP="00017BA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82816" behindDoc="1" locked="0" layoutInCell="1" allowOverlap="1" wp14:anchorId="6A246307" wp14:editId="10F7F0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4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17BA0" w:rsidRPr="000D02F7" w:rsidRDefault="00017BA0" w:rsidP="00017BA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17BA0" w:rsidRPr="0068611E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11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17BA0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17BA0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17BA0" w:rsidRPr="00EB1C1A" w:rsidRDefault="00017BA0" w:rsidP="00017BA0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171D46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bodu 11 Diskusia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17BA0" w:rsidRDefault="00017BA0" w:rsidP="00017BA0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a) 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zvýšenie miestnych poplatkov za komunálny odpad vo výške: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-pre fyzické os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oby s trvalým pobytom v obci 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18-, €/osoba/rok 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-pre fyzické osoby bez trvalého pobytu v obci – chatári 40,- €/chata/rok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-pre právnické osoby, ktoré sú opráv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nené užívať nehnuteľnosť v obci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80,- €/rok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b) 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zvýšenie poplatku za prenájom sály OcÚ 30,- € deň.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68611E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17BA0" w:rsidRDefault="00017BA0" w:rsidP="00017BA0">
      <w:pPr>
        <w:widowControl w:val="0"/>
        <w:suppressAutoHyphens/>
        <w:spacing w:after="0" w:line="360" w:lineRule="auto"/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EB1C1A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17BA0" w:rsidRPr="00EB1C1A" w:rsidRDefault="00017BA0" w:rsidP="00017BA0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sectPr w:rsidR="00037198" w:rsidRPr="00017BA0" w:rsidSect="00A300EF">
      <w:footnotePr>
        <w:pos w:val="beneathText"/>
      </w:footnotePr>
      <w:pgSz w:w="12240" w:h="15840"/>
      <w:pgMar w:top="709" w:right="132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42" w:rsidRDefault="00DD6542" w:rsidP="00D61ABF">
      <w:pPr>
        <w:spacing w:after="0" w:line="240" w:lineRule="auto"/>
      </w:pPr>
      <w:r>
        <w:separator/>
      </w:r>
    </w:p>
  </w:endnote>
  <w:endnote w:type="continuationSeparator" w:id="0">
    <w:p w:rsidR="00DD6542" w:rsidRDefault="00DD6542" w:rsidP="00D6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42" w:rsidRDefault="00DD6542" w:rsidP="00D61ABF">
      <w:pPr>
        <w:spacing w:after="0" w:line="240" w:lineRule="auto"/>
      </w:pPr>
      <w:r>
        <w:separator/>
      </w:r>
    </w:p>
  </w:footnote>
  <w:footnote w:type="continuationSeparator" w:id="0">
    <w:p w:rsidR="00DD6542" w:rsidRDefault="00DD6542" w:rsidP="00D6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Letter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1" w15:restartNumberingAfterBreak="0">
    <w:nsid w:val="0C0C503F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51A"/>
    <w:multiLevelType w:val="hybridMultilevel"/>
    <w:tmpl w:val="14461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11B8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6CC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1BDA"/>
    <w:multiLevelType w:val="hybridMultilevel"/>
    <w:tmpl w:val="F2A2F474"/>
    <w:lvl w:ilvl="0" w:tplc="FC222E9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3F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E2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43D4A"/>
    <w:multiLevelType w:val="hybridMultilevel"/>
    <w:tmpl w:val="D2602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BD3"/>
    <w:multiLevelType w:val="hybridMultilevel"/>
    <w:tmpl w:val="84984E02"/>
    <w:lvl w:ilvl="0" w:tplc="FB06A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565E"/>
    <w:multiLevelType w:val="hybridMultilevel"/>
    <w:tmpl w:val="1498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102"/>
    <w:multiLevelType w:val="hybridMultilevel"/>
    <w:tmpl w:val="C546C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7E56"/>
    <w:multiLevelType w:val="hybridMultilevel"/>
    <w:tmpl w:val="C4A2EBE0"/>
    <w:lvl w:ilvl="0" w:tplc="D818A52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A98428D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0225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4A8E"/>
    <w:multiLevelType w:val="hybridMultilevel"/>
    <w:tmpl w:val="B8D07B54"/>
    <w:lvl w:ilvl="0" w:tplc="66C61FC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4026"/>
    <w:multiLevelType w:val="hybridMultilevel"/>
    <w:tmpl w:val="E3327056"/>
    <w:lvl w:ilvl="0" w:tplc="33E079F4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5BD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49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EC8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CD7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498E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E8EA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091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B54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74283"/>
    <w:multiLevelType w:val="hybridMultilevel"/>
    <w:tmpl w:val="2830395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0A93"/>
    <w:multiLevelType w:val="hybridMultilevel"/>
    <w:tmpl w:val="0CB027AE"/>
    <w:lvl w:ilvl="0" w:tplc="F8A45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C47D8"/>
    <w:multiLevelType w:val="hybridMultilevel"/>
    <w:tmpl w:val="448887BE"/>
    <w:lvl w:ilvl="0" w:tplc="F322F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8DF"/>
    <w:multiLevelType w:val="hybridMultilevel"/>
    <w:tmpl w:val="75328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65D26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96DA7"/>
    <w:multiLevelType w:val="hybridMultilevel"/>
    <w:tmpl w:val="A21A3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05E71"/>
    <w:multiLevelType w:val="hybridMultilevel"/>
    <w:tmpl w:val="707A8B6E"/>
    <w:lvl w:ilvl="0" w:tplc="0E7AC1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0602B80"/>
    <w:multiLevelType w:val="hybridMultilevel"/>
    <w:tmpl w:val="1498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1C0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A5EC6"/>
    <w:multiLevelType w:val="hybridMultilevel"/>
    <w:tmpl w:val="D1FE8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46CD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5C99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0C26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25B48"/>
    <w:multiLevelType w:val="hybridMultilevel"/>
    <w:tmpl w:val="8D8CB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376B"/>
    <w:multiLevelType w:val="hybridMultilevel"/>
    <w:tmpl w:val="D9D07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278"/>
    <w:multiLevelType w:val="hybridMultilevel"/>
    <w:tmpl w:val="8ADEF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514AB"/>
    <w:multiLevelType w:val="hybridMultilevel"/>
    <w:tmpl w:val="C1DE0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44F6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B3ECB"/>
    <w:multiLevelType w:val="hybridMultilevel"/>
    <w:tmpl w:val="A00A3DCA"/>
    <w:lvl w:ilvl="0" w:tplc="C3D69B92">
      <w:start w:val="1"/>
      <w:numFmt w:val="upperLetter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83DE7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75D0C"/>
    <w:multiLevelType w:val="hybridMultilevel"/>
    <w:tmpl w:val="D726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87DCA"/>
    <w:multiLevelType w:val="hybridMultilevel"/>
    <w:tmpl w:val="A1AA6438"/>
    <w:lvl w:ilvl="0" w:tplc="7F462DD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33279F"/>
    <w:multiLevelType w:val="hybridMultilevel"/>
    <w:tmpl w:val="D2720E12"/>
    <w:lvl w:ilvl="0" w:tplc="0B22966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6037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8"/>
  </w:num>
  <w:num w:numId="6">
    <w:abstractNumId w:val="2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5"/>
  </w:num>
  <w:num w:numId="11">
    <w:abstractNumId w:val="27"/>
  </w:num>
  <w:num w:numId="12">
    <w:abstractNumId w:val="40"/>
  </w:num>
  <w:num w:numId="13">
    <w:abstractNumId w:val="23"/>
  </w:num>
  <w:num w:numId="14">
    <w:abstractNumId w:val="39"/>
  </w:num>
  <w:num w:numId="15">
    <w:abstractNumId w:val="33"/>
  </w:num>
  <w:num w:numId="16">
    <w:abstractNumId w:val="28"/>
  </w:num>
  <w:num w:numId="17">
    <w:abstractNumId w:val="11"/>
  </w:num>
  <w:num w:numId="18">
    <w:abstractNumId w:val="9"/>
  </w:num>
  <w:num w:numId="19">
    <w:abstractNumId w:val="17"/>
  </w:num>
  <w:num w:numId="20">
    <w:abstractNumId w:val="32"/>
  </w:num>
  <w:num w:numId="21">
    <w:abstractNumId w:val="4"/>
  </w:num>
  <w:num w:numId="22">
    <w:abstractNumId w:val="36"/>
  </w:num>
  <w:num w:numId="23">
    <w:abstractNumId w:val="7"/>
  </w:num>
  <w:num w:numId="24">
    <w:abstractNumId w:val="42"/>
  </w:num>
  <w:num w:numId="25">
    <w:abstractNumId w:val="13"/>
  </w:num>
  <w:num w:numId="26">
    <w:abstractNumId w:val="1"/>
  </w:num>
  <w:num w:numId="27">
    <w:abstractNumId w:val="14"/>
  </w:num>
  <w:num w:numId="28">
    <w:abstractNumId w:val="38"/>
  </w:num>
  <w:num w:numId="29">
    <w:abstractNumId w:val="6"/>
  </w:num>
  <w:num w:numId="30">
    <w:abstractNumId w:val="35"/>
  </w:num>
  <w:num w:numId="31">
    <w:abstractNumId w:val="12"/>
  </w:num>
  <w:num w:numId="32">
    <w:abstractNumId w:val="41"/>
  </w:num>
  <w:num w:numId="33">
    <w:abstractNumId w:val="31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4"/>
  </w:num>
  <w:num w:numId="38">
    <w:abstractNumId w:val="3"/>
  </w:num>
  <w:num w:numId="39">
    <w:abstractNumId w:val="10"/>
  </w:num>
  <w:num w:numId="40">
    <w:abstractNumId w:val="16"/>
  </w:num>
  <w:num w:numId="41">
    <w:abstractNumId w:val="15"/>
  </w:num>
  <w:num w:numId="42">
    <w:abstractNumId w:val="22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A"/>
    <w:rsid w:val="00007AD4"/>
    <w:rsid w:val="00017BA0"/>
    <w:rsid w:val="00037198"/>
    <w:rsid w:val="000373A4"/>
    <w:rsid w:val="00042E80"/>
    <w:rsid w:val="00043E25"/>
    <w:rsid w:val="00056B34"/>
    <w:rsid w:val="00073CE4"/>
    <w:rsid w:val="000D02F7"/>
    <w:rsid w:val="00171D46"/>
    <w:rsid w:val="0018238E"/>
    <w:rsid w:val="001A466B"/>
    <w:rsid w:val="001B70ED"/>
    <w:rsid w:val="001D0565"/>
    <w:rsid w:val="001D3472"/>
    <w:rsid w:val="001F601B"/>
    <w:rsid w:val="002369B3"/>
    <w:rsid w:val="002B3E97"/>
    <w:rsid w:val="002D2A27"/>
    <w:rsid w:val="00336300"/>
    <w:rsid w:val="00351421"/>
    <w:rsid w:val="00370398"/>
    <w:rsid w:val="00397B89"/>
    <w:rsid w:val="003D61C2"/>
    <w:rsid w:val="00451A9A"/>
    <w:rsid w:val="0046640A"/>
    <w:rsid w:val="00466D49"/>
    <w:rsid w:val="004675F1"/>
    <w:rsid w:val="004C1903"/>
    <w:rsid w:val="004C6960"/>
    <w:rsid w:val="006152AB"/>
    <w:rsid w:val="0063421B"/>
    <w:rsid w:val="00637190"/>
    <w:rsid w:val="00640233"/>
    <w:rsid w:val="0068611E"/>
    <w:rsid w:val="006C27E9"/>
    <w:rsid w:val="006C2DF8"/>
    <w:rsid w:val="006E5A04"/>
    <w:rsid w:val="007006DF"/>
    <w:rsid w:val="00755FBF"/>
    <w:rsid w:val="0079506D"/>
    <w:rsid w:val="007A59E8"/>
    <w:rsid w:val="007B1DE3"/>
    <w:rsid w:val="007B4760"/>
    <w:rsid w:val="007C3F53"/>
    <w:rsid w:val="008172BF"/>
    <w:rsid w:val="008360B6"/>
    <w:rsid w:val="00851891"/>
    <w:rsid w:val="00870087"/>
    <w:rsid w:val="00875FCF"/>
    <w:rsid w:val="008D1798"/>
    <w:rsid w:val="009B0BF1"/>
    <w:rsid w:val="00A158B1"/>
    <w:rsid w:val="00A300EF"/>
    <w:rsid w:val="00A5477E"/>
    <w:rsid w:val="00A810D1"/>
    <w:rsid w:val="00AA0F69"/>
    <w:rsid w:val="00AD281F"/>
    <w:rsid w:val="00B102B3"/>
    <w:rsid w:val="00B10CC3"/>
    <w:rsid w:val="00B11B85"/>
    <w:rsid w:val="00BB4E37"/>
    <w:rsid w:val="00BB68A7"/>
    <w:rsid w:val="00BF23C8"/>
    <w:rsid w:val="00BF60B4"/>
    <w:rsid w:val="00C000EE"/>
    <w:rsid w:val="00C4196C"/>
    <w:rsid w:val="00C5234B"/>
    <w:rsid w:val="00CA17F8"/>
    <w:rsid w:val="00CF7661"/>
    <w:rsid w:val="00D3560B"/>
    <w:rsid w:val="00D61ABF"/>
    <w:rsid w:val="00DA7921"/>
    <w:rsid w:val="00DD6542"/>
    <w:rsid w:val="00E34AE5"/>
    <w:rsid w:val="00E51D0F"/>
    <w:rsid w:val="00EB1C1A"/>
    <w:rsid w:val="00ED659D"/>
    <w:rsid w:val="00EE2172"/>
    <w:rsid w:val="00F56195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D5DD"/>
  <w15:chartTrackingRefBased/>
  <w15:docId w15:val="{78B99589-0FC8-435A-A8C1-8E1A1EE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2A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A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9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1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ABF"/>
  </w:style>
  <w:style w:type="paragraph" w:styleId="Pta">
    <w:name w:val="footer"/>
    <w:basedOn w:val="Normlny"/>
    <w:link w:val="PtaChar"/>
    <w:uiPriority w:val="99"/>
    <w:unhideWhenUsed/>
    <w:rsid w:val="00D6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CB1-8256-48F1-84DA-A71DB8B4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15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2022-05-09T09:23:00Z</cp:lastPrinted>
  <dcterms:created xsi:type="dcterms:W3CDTF">2020-06-17T08:53:00Z</dcterms:created>
  <dcterms:modified xsi:type="dcterms:W3CDTF">2023-08-17T09:54:00Z</dcterms:modified>
</cp:coreProperties>
</file>