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6D" w:rsidRDefault="00875B09" w:rsidP="00875B09">
      <w:pPr>
        <w:rPr>
          <w:rFonts w:ascii="Courier New" w:hAnsi="Courier New" w:cs="Courier New"/>
          <w:b/>
          <w:sz w:val="28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28"/>
        </w:rPr>
        <w:t xml:space="preserve">           </w:t>
      </w:r>
    </w:p>
    <w:p w:rsidR="00E0042E" w:rsidRPr="00E86AAC" w:rsidRDefault="00875B09" w:rsidP="00875B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 w:rsidRPr="00E86AAC">
        <w:rPr>
          <w:rFonts w:ascii="Times New Roman" w:hAnsi="Times New Roman" w:cs="Times New Roman"/>
          <w:b/>
          <w:sz w:val="28"/>
        </w:rPr>
        <w:t xml:space="preserve"> </w:t>
      </w:r>
      <w:r w:rsidR="00B1096D" w:rsidRPr="00E86AAC">
        <w:rPr>
          <w:rFonts w:ascii="Times New Roman" w:hAnsi="Times New Roman" w:cs="Times New Roman"/>
          <w:b/>
          <w:sz w:val="28"/>
        </w:rPr>
        <w:tab/>
      </w:r>
      <w:r w:rsidR="00B1096D" w:rsidRPr="00E86AAC">
        <w:rPr>
          <w:rFonts w:ascii="Times New Roman" w:hAnsi="Times New Roman" w:cs="Times New Roman"/>
          <w:b/>
          <w:sz w:val="28"/>
        </w:rPr>
        <w:tab/>
      </w:r>
      <w:r w:rsidR="00E0042E" w:rsidRPr="00E86AAC">
        <w:rPr>
          <w:rFonts w:ascii="Times New Roman" w:hAnsi="Times New Roman" w:cs="Times New Roman"/>
          <w:b/>
          <w:sz w:val="32"/>
          <w:szCs w:val="32"/>
        </w:rPr>
        <w:t>OBEC RENČIŠOV</w:t>
      </w:r>
    </w:p>
    <w:p w:rsidR="002C6682" w:rsidRPr="00E86AAC" w:rsidRDefault="00E0042E" w:rsidP="00B1096D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AAC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292735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E880C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23.05pt" to="507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" strokecolor="black [3213]"/>
            </w:pict>
          </mc:Fallback>
        </mc:AlternateContent>
      </w:r>
      <w:r w:rsidRPr="00E86AAC">
        <w:rPr>
          <w:rFonts w:ascii="Times New Roman" w:hAnsi="Times New Roman" w:cs="Times New Roman"/>
          <w:b/>
          <w:sz w:val="32"/>
          <w:szCs w:val="32"/>
        </w:rPr>
        <w:t>Obecný úrad, Renčišov č. 11, 082 63 p. Jarovnice</w:t>
      </w:r>
    </w:p>
    <w:p w:rsidR="00875B09" w:rsidRDefault="00875B09" w:rsidP="00E0042E">
      <w:pPr>
        <w:jc w:val="center"/>
        <w:rPr>
          <w:rFonts w:ascii="Courier New" w:hAnsi="Courier New" w:cs="Courier New"/>
          <w:b/>
          <w:sz w:val="24"/>
        </w:rPr>
      </w:pPr>
    </w:p>
    <w:p w:rsidR="008F5F1E" w:rsidRDefault="008F5F1E" w:rsidP="00E0042E">
      <w:pPr>
        <w:jc w:val="center"/>
        <w:rPr>
          <w:rFonts w:ascii="Courier New" w:hAnsi="Courier New" w:cs="Courier New"/>
          <w:b/>
          <w:sz w:val="24"/>
        </w:rPr>
      </w:pPr>
    </w:p>
    <w:p w:rsidR="00744A27" w:rsidRPr="00744A27" w:rsidRDefault="00744A27" w:rsidP="00744A27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744A27">
        <w:rPr>
          <w:rFonts w:ascii="Times New Roman" w:hAnsi="Times New Roman" w:cs="Times New Roman"/>
          <w:sz w:val="32"/>
          <w:szCs w:val="24"/>
        </w:rPr>
        <w:t>OZNÁMENIE O URČENÍ VOLEBNEJ MIESTNOSTI A VOLEBNÉHO OKRSKU PRE REFERENDUM 2023</w:t>
      </w:r>
    </w:p>
    <w:p w:rsidR="00744A27" w:rsidRDefault="00744A27" w:rsidP="00E86A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A27" w:rsidRDefault="00744A27" w:rsidP="008F5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</w:t>
      </w:r>
      <w:r w:rsidRPr="00744A27">
        <w:rPr>
          <w:rFonts w:ascii="Times New Roman" w:hAnsi="Times New Roman" w:cs="Times New Roman"/>
          <w:sz w:val="24"/>
          <w:szCs w:val="24"/>
        </w:rPr>
        <w:t> §</w:t>
      </w:r>
      <w:r>
        <w:rPr>
          <w:rFonts w:ascii="Times New Roman" w:hAnsi="Times New Roman" w:cs="Times New Roman"/>
          <w:sz w:val="24"/>
          <w:szCs w:val="24"/>
        </w:rPr>
        <w:t xml:space="preserve"> ods. 1 a 3 zákona č. 180/20014 Z. z. o podmienkach výkonu volebného práva a o zmene a doplnení niektorých zákonov v súlade s Rozhodnutím prezidentky Slovenskej republiky č. 362/2022 Z. z. o vyhlásení referenda utváram volebné okrsky a určujem volebné miestnosti v obci Renčišov pre hlasovanie v referende konanom dňa 21. januára 2023.</w:t>
      </w:r>
    </w:p>
    <w:p w:rsidR="00744A27" w:rsidRPr="008F5F1E" w:rsidRDefault="00744A27" w:rsidP="00E86A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5F1E">
        <w:rPr>
          <w:rFonts w:ascii="Times New Roman" w:hAnsi="Times New Roman" w:cs="Times New Roman"/>
          <w:b/>
          <w:sz w:val="24"/>
          <w:szCs w:val="24"/>
        </w:rPr>
        <w:t xml:space="preserve">Okrsok č. 1 </w:t>
      </w:r>
    </w:p>
    <w:p w:rsidR="00744A27" w:rsidRPr="008F5F1E" w:rsidRDefault="00744A27" w:rsidP="00E86A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5F1E">
        <w:rPr>
          <w:rFonts w:ascii="Times New Roman" w:hAnsi="Times New Roman" w:cs="Times New Roman"/>
          <w:b/>
          <w:sz w:val="24"/>
          <w:szCs w:val="24"/>
        </w:rPr>
        <w:t xml:space="preserve">Volebná miestnosť: </w:t>
      </w:r>
      <w:r w:rsidRPr="008F5F1E">
        <w:rPr>
          <w:rFonts w:ascii="Times New Roman" w:hAnsi="Times New Roman" w:cs="Times New Roman"/>
          <w:b/>
          <w:sz w:val="24"/>
          <w:szCs w:val="24"/>
        </w:rPr>
        <w:t>Obecný úrad , Renčišov 11</w:t>
      </w:r>
      <w:r w:rsidRPr="008F5F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A27" w:rsidRDefault="00744A27" w:rsidP="00E86A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4A27" w:rsidRDefault="00744A27" w:rsidP="00E86A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6BB3" w:rsidRPr="00E86AAC" w:rsidRDefault="00744A27" w:rsidP="00E86A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Renčišove</w:t>
      </w:r>
      <w:r w:rsidRPr="00744A27">
        <w:rPr>
          <w:rFonts w:ascii="Times New Roman" w:hAnsi="Times New Roman" w:cs="Times New Roman"/>
          <w:sz w:val="24"/>
          <w:szCs w:val="24"/>
        </w:rPr>
        <w:t xml:space="preserve">, dňa 9.11.2022 </w:t>
      </w:r>
    </w:p>
    <w:p w:rsidR="004A688E" w:rsidRPr="00E86AAC" w:rsidRDefault="004A688E" w:rsidP="00E86A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A6D" w:rsidRPr="00E86AAC" w:rsidRDefault="00860A6D" w:rsidP="00E86AAC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86AAC">
        <w:rPr>
          <w:rFonts w:ascii="Times New Roman" w:hAnsi="Times New Roman" w:cs="Times New Roman"/>
          <w:sz w:val="24"/>
          <w:szCs w:val="24"/>
        </w:rPr>
        <w:t>.....................</w:t>
      </w:r>
      <w:r w:rsidR="00E42E77">
        <w:rPr>
          <w:rFonts w:ascii="Times New Roman" w:hAnsi="Times New Roman" w:cs="Times New Roman"/>
          <w:sz w:val="24"/>
          <w:szCs w:val="24"/>
        </w:rPr>
        <w:t>.................</w:t>
      </w:r>
    </w:p>
    <w:p w:rsidR="00860A6D" w:rsidRPr="00E86AAC" w:rsidRDefault="00860A6D" w:rsidP="00E42E7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86AAC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Pr="00E86AAC">
        <w:rPr>
          <w:rFonts w:ascii="Times New Roman" w:hAnsi="Times New Roman" w:cs="Times New Roman"/>
          <w:sz w:val="24"/>
          <w:szCs w:val="24"/>
        </w:rPr>
        <w:t>Paločko</w:t>
      </w:r>
      <w:proofErr w:type="spellEnd"/>
    </w:p>
    <w:p w:rsidR="00860A6D" w:rsidRPr="00E86AAC" w:rsidRDefault="00860A6D" w:rsidP="00E42E7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86AAC">
        <w:rPr>
          <w:rFonts w:ascii="Times New Roman" w:hAnsi="Times New Roman" w:cs="Times New Roman"/>
          <w:sz w:val="24"/>
          <w:szCs w:val="24"/>
        </w:rPr>
        <w:t>starosta obce</w:t>
      </w:r>
    </w:p>
    <w:p w:rsidR="00860A6D" w:rsidRPr="00E86AAC" w:rsidRDefault="00860A6D" w:rsidP="00E86AA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860A6D" w:rsidRPr="00E86AAC" w:rsidSect="00B1096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2F" w:rsidRDefault="00021B2F" w:rsidP="00E0042E">
      <w:pPr>
        <w:spacing w:after="0" w:line="240" w:lineRule="auto"/>
      </w:pPr>
      <w:r>
        <w:separator/>
      </w:r>
    </w:p>
  </w:endnote>
  <w:endnote w:type="continuationSeparator" w:id="0">
    <w:p w:rsidR="00021B2F" w:rsidRDefault="00021B2F" w:rsidP="00E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81" w:rsidRDefault="007C1081">
    <w:pPr>
      <w:pStyle w:val="Pta"/>
      <w:pBdr>
        <w:top w:val="thinThickSmallGap" w:sz="24" w:space="1" w:color="622423" w:themeColor="accent2" w:themeShade="7F"/>
      </w:pBdr>
    </w:pPr>
    <w:r w:rsidRPr="007C1081">
      <w:t>Telefón                              E-mail                                            Internet                                         IČO</w:t>
    </w:r>
    <w:r>
      <w:t xml:space="preserve"> </w:t>
    </w:r>
  </w:p>
  <w:p w:rsidR="007C1081" w:rsidRDefault="007C1081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C1081">
      <w:t xml:space="preserve">+421-51/459 42 11          </w:t>
    </w:r>
    <w:hyperlink r:id="rId1" w:history="1">
      <w:r w:rsidRPr="007C1081">
        <w:rPr>
          <w:rStyle w:val="Hypertextovprepojenie"/>
          <w:color w:val="auto"/>
        </w:rPr>
        <w:t>obec.rencisov@post.sk</w:t>
      </w:r>
    </w:hyperlink>
    <w:r w:rsidRPr="007C1081">
      <w:t xml:space="preserve">             </w:t>
    </w:r>
    <w:hyperlink r:id="rId2" w:history="1">
      <w:r w:rsidRPr="007C1081">
        <w:rPr>
          <w:rStyle w:val="Hypertextovprepojenie"/>
          <w:color w:val="auto"/>
        </w:rPr>
        <w:t>www.rencisov.sk</w:t>
      </w:r>
    </w:hyperlink>
    <w:r w:rsidRPr="007C1081">
      <w:t xml:space="preserve">                         00327697</w:t>
    </w:r>
    <w:r>
      <w:t xml:space="preserve"> </w:t>
    </w:r>
    <w:r w:rsidRPr="007C1081">
      <w:t>+421-915 938 894</w:t>
    </w:r>
    <w:r>
      <w:t xml:space="preserve"> </w:t>
    </w:r>
  </w:p>
  <w:p w:rsidR="00E0042E" w:rsidRDefault="00E004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2F" w:rsidRDefault="00021B2F" w:rsidP="00E0042E">
      <w:pPr>
        <w:spacing w:after="0" w:line="240" w:lineRule="auto"/>
      </w:pPr>
      <w:r>
        <w:separator/>
      </w:r>
    </w:p>
  </w:footnote>
  <w:footnote w:type="continuationSeparator" w:id="0">
    <w:p w:rsidR="00021B2F" w:rsidRDefault="00021B2F" w:rsidP="00E0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21B2F"/>
    <w:rsid w:val="00076436"/>
    <w:rsid w:val="0007780D"/>
    <w:rsid w:val="001378BD"/>
    <w:rsid w:val="00226BB3"/>
    <w:rsid w:val="002A515C"/>
    <w:rsid w:val="002C6682"/>
    <w:rsid w:val="004005CA"/>
    <w:rsid w:val="004117B3"/>
    <w:rsid w:val="004747D6"/>
    <w:rsid w:val="00482D37"/>
    <w:rsid w:val="004A688E"/>
    <w:rsid w:val="00576CBA"/>
    <w:rsid w:val="00595E2E"/>
    <w:rsid w:val="005D477F"/>
    <w:rsid w:val="005F19A6"/>
    <w:rsid w:val="00695549"/>
    <w:rsid w:val="00714DAF"/>
    <w:rsid w:val="0071775C"/>
    <w:rsid w:val="0073699A"/>
    <w:rsid w:val="007403FE"/>
    <w:rsid w:val="00744A27"/>
    <w:rsid w:val="007A30A5"/>
    <w:rsid w:val="007A6132"/>
    <w:rsid w:val="007C1081"/>
    <w:rsid w:val="00860A6D"/>
    <w:rsid w:val="00875B09"/>
    <w:rsid w:val="008C5D98"/>
    <w:rsid w:val="008F5F1E"/>
    <w:rsid w:val="0094201C"/>
    <w:rsid w:val="00A51768"/>
    <w:rsid w:val="00AC453B"/>
    <w:rsid w:val="00B1096D"/>
    <w:rsid w:val="00B92023"/>
    <w:rsid w:val="00BF5F19"/>
    <w:rsid w:val="00C030A6"/>
    <w:rsid w:val="00C771F0"/>
    <w:rsid w:val="00D00264"/>
    <w:rsid w:val="00D90EBF"/>
    <w:rsid w:val="00E0042E"/>
    <w:rsid w:val="00E42E77"/>
    <w:rsid w:val="00E86AAC"/>
    <w:rsid w:val="00E9427B"/>
    <w:rsid w:val="00EC6463"/>
    <w:rsid w:val="00F130D8"/>
    <w:rsid w:val="00F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1070"/>
  <w15:docId w15:val="{BCD576DA-E434-4F06-9E67-CD11A1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042E"/>
  </w:style>
  <w:style w:type="paragraph" w:styleId="Pta">
    <w:name w:val="footer"/>
    <w:basedOn w:val="Normlny"/>
    <w:link w:val="Pt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042E"/>
  </w:style>
  <w:style w:type="paragraph" w:styleId="Textbubliny">
    <w:name w:val="Balloon Text"/>
    <w:basedOn w:val="Normlny"/>
    <w:link w:val="TextbublinyChar"/>
    <w:uiPriority w:val="99"/>
    <w:semiHidden/>
    <w:unhideWhenUsed/>
    <w:rsid w:val="00E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4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0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cisov.sk" TargetMode="External"/><Relationship Id="rId1" Type="http://schemas.openxmlformats.org/officeDocument/2006/relationships/hyperlink" Target="mailto:obec.rencisov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Rencisov</dc:creator>
  <cp:lastModifiedBy>user</cp:lastModifiedBy>
  <cp:revision>3</cp:revision>
  <cp:lastPrinted>2022-11-10T10:32:00Z</cp:lastPrinted>
  <dcterms:created xsi:type="dcterms:W3CDTF">2022-11-10T10:19:00Z</dcterms:created>
  <dcterms:modified xsi:type="dcterms:W3CDTF">2022-11-10T10:32:00Z</dcterms:modified>
</cp:coreProperties>
</file>