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D2" w:rsidRDefault="00C668D2" w:rsidP="00C668D2">
      <w:pPr>
        <w:jc w:val="center"/>
        <w:rPr>
          <w:b/>
          <w:bCs/>
        </w:rPr>
      </w:pPr>
      <w:r w:rsidRPr="00C668D2">
        <w:rPr>
          <w:b/>
          <w:bCs/>
        </w:rPr>
        <w:t>VŠEOBECNÉ ZÁVÄZNÉ NARIADENIE č. 1/201</w:t>
      </w:r>
      <w:r>
        <w:rPr>
          <w:b/>
          <w:bCs/>
        </w:rPr>
        <w:t>7</w:t>
      </w:r>
    </w:p>
    <w:p w:rsidR="00C668D2" w:rsidRDefault="00C668D2" w:rsidP="00E052CA">
      <w:pPr>
        <w:jc w:val="center"/>
        <w:rPr>
          <w:b/>
          <w:bCs/>
        </w:rPr>
      </w:pPr>
      <w:r w:rsidRPr="00C668D2">
        <w:rPr>
          <w:b/>
          <w:bCs/>
        </w:rPr>
        <w:t xml:space="preserve">o ochrane ovzdušia a o poplatkoch za znečisťovanie ovzdušia malými zdrojmi znečisťovania ovzdušia na území obce </w:t>
      </w:r>
      <w:r>
        <w:rPr>
          <w:b/>
          <w:bCs/>
        </w:rPr>
        <w:t>Renčišov.</w:t>
      </w:r>
    </w:p>
    <w:p w:rsidR="00C668D2" w:rsidRDefault="00C668D2" w:rsidP="00C668D2">
      <w:r w:rsidRPr="00C668D2">
        <w:t xml:space="preserve">Obec </w:t>
      </w:r>
      <w:r>
        <w:t>Renčišov</w:t>
      </w:r>
      <w:r w:rsidRPr="00C668D2">
        <w:t xml:space="preserve"> v súlade s § 6 ods. 1 zákona č. 369/1990 Zb. o obecnom zriadení v znení neskorších predpisov, § 27 zákona NR SR č. 137/2010 </w:t>
      </w:r>
      <w:proofErr w:type="spellStart"/>
      <w:r w:rsidRPr="00C668D2">
        <w:t>Z.z</w:t>
      </w:r>
      <w:proofErr w:type="spellEnd"/>
      <w:r w:rsidRPr="00C668D2">
        <w:t xml:space="preserve">. o ovzduší v znení neskorších predpisov (ďalej len „zákon o ovzduší”) ako aj podľa § 6 ods. 5 zákona č. 401/1998 </w:t>
      </w:r>
      <w:proofErr w:type="spellStart"/>
      <w:r w:rsidRPr="00C668D2">
        <w:t>Z.z</w:t>
      </w:r>
      <w:proofErr w:type="spellEnd"/>
      <w:r w:rsidRPr="00C668D2">
        <w:t xml:space="preserve">. o poplatkoch za znečisťovanie ovzdušia v znení neskorších predpisov, vydáva toto všeobecné záväzné nariadenie (ďalej len „VZN”). </w:t>
      </w:r>
    </w:p>
    <w:p w:rsidR="00C668D2" w:rsidRDefault="00C668D2" w:rsidP="00C668D2">
      <w:pPr>
        <w:jc w:val="center"/>
        <w:rPr>
          <w:b/>
          <w:bCs/>
        </w:rPr>
      </w:pPr>
      <w:r w:rsidRPr="00C668D2">
        <w:rPr>
          <w:b/>
          <w:bCs/>
        </w:rPr>
        <w:t>Článok 1</w:t>
      </w:r>
    </w:p>
    <w:p w:rsidR="00C668D2" w:rsidRDefault="00C668D2" w:rsidP="00C668D2">
      <w:pPr>
        <w:jc w:val="center"/>
        <w:rPr>
          <w:b/>
          <w:bCs/>
        </w:rPr>
      </w:pPr>
      <w:r w:rsidRPr="00C668D2">
        <w:rPr>
          <w:b/>
          <w:bCs/>
        </w:rPr>
        <w:t>Úvodné ustanovenie</w:t>
      </w:r>
    </w:p>
    <w:p w:rsidR="00C668D2" w:rsidRDefault="00C668D2" w:rsidP="00C668D2">
      <w:r w:rsidRPr="00C668D2">
        <w:t xml:space="preserve">Toto všeobecné záväzné nariadenie vymedzuje základné pojmy, práva a povinnosti prevádzkovateľov malých zdrojov znečisťovania ovzdušia (ďalej len „prevádzkovateľ malého zdroja”) na území obce a určuje výšku poplatku za znečisťovanie ovzdušia prevádzkovateľmi malých zdrojov. </w:t>
      </w:r>
    </w:p>
    <w:p w:rsidR="00C668D2" w:rsidRDefault="00C668D2" w:rsidP="00C668D2">
      <w:pPr>
        <w:jc w:val="center"/>
        <w:rPr>
          <w:b/>
          <w:bCs/>
        </w:rPr>
      </w:pPr>
      <w:r w:rsidRPr="00C668D2">
        <w:rPr>
          <w:b/>
          <w:bCs/>
        </w:rPr>
        <w:t>Článok 2</w:t>
      </w:r>
    </w:p>
    <w:p w:rsidR="00C668D2" w:rsidRPr="00C668D2" w:rsidRDefault="00C668D2" w:rsidP="00C668D2">
      <w:pPr>
        <w:jc w:val="center"/>
      </w:pPr>
      <w:r w:rsidRPr="00C668D2">
        <w:rPr>
          <w:b/>
          <w:bCs/>
        </w:rPr>
        <w:t>Základné pojmy</w:t>
      </w:r>
    </w:p>
    <w:p w:rsidR="00C668D2" w:rsidRPr="00C668D2" w:rsidRDefault="00C668D2" w:rsidP="00C668D2">
      <w:r w:rsidRPr="00C668D2">
        <w:t xml:space="preserve">1) Zdroj znečisťovania je presne špecifikovaný v § 3 zákona č. 478/2002 </w:t>
      </w:r>
      <w:proofErr w:type="spellStart"/>
      <w:r w:rsidRPr="00C668D2">
        <w:t>Z.z</w:t>
      </w:r>
      <w:proofErr w:type="spellEnd"/>
      <w:r w:rsidRPr="00C668D2">
        <w:t xml:space="preserve">. o ochrane ovzdušia. Malé zdroje znečisťovania ovzdušia (ďalej len „MZZO”) sú ostatné technologické celky nepatriace do kategórie veľkých zdrojov a stredných zdrojov, plochy, na ktorých vykonávajú práce, ktoré môžu spôsobovať znečisťovanie ovzdušia, skládky palív, surovín, produktov a odpadov a stavby, zariadenia a činnosti znečisťujúce ovzdušie, ak nie sú súčasťou veľkého alebo stredného zdroja. </w:t>
      </w:r>
    </w:p>
    <w:p w:rsidR="00C668D2" w:rsidRPr="00C668D2" w:rsidRDefault="00C668D2" w:rsidP="00C668D2">
      <w:r w:rsidRPr="00C668D2">
        <w:t xml:space="preserve">2) Znečisťujúcou látkou je akákoľvek látka vnášaná ľudskou činnosťou priamo alebo nepriamo do ovzdušia, ktorá má alebo môže mať škodlivé účinky na zdravie ľudí alebo životné prostredie. </w:t>
      </w:r>
    </w:p>
    <w:p w:rsidR="00C668D2" w:rsidRPr="00C668D2" w:rsidRDefault="00C668D2" w:rsidP="00C668D2">
      <w:r w:rsidRPr="00C668D2">
        <w:t xml:space="preserve">3) Prevádzkovateľom MZZO je právnická alebo fyzická osoba, ktorá má právo alebo možnosť prevádzkovať zdroj znečisťovania ovzdušia. </w:t>
      </w:r>
    </w:p>
    <w:p w:rsidR="00C668D2" w:rsidRPr="00C668D2" w:rsidRDefault="00C668D2" w:rsidP="00C668D2">
      <w:r w:rsidRPr="00C668D2">
        <w:t xml:space="preserve">4) Poplatok za znečisťovanie ovzdušia platia právnické a fyzické osoby oprávnené na podnikanie, ktoré prevádzkujú MZZO, za podmienok ustanovených v zákone. </w:t>
      </w:r>
    </w:p>
    <w:p w:rsidR="00C668D2" w:rsidRDefault="00C668D2" w:rsidP="00C668D2">
      <w:pPr>
        <w:jc w:val="center"/>
        <w:rPr>
          <w:b/>
          <w:bCs/>
        </w:rPr>
      </w:pPr>
      <w:r w:rsidRPr="00C668D2">
        <w:rPr>
          <w:b/>
          <w:bCs/>
        </w:rPr>
        <w:t>Článok 3</w:t>
      </w:r>
    </w:p>
    <w:p w:rsidR="00C668D2" w:rsidRPr="00C668D2" w:rsidRDefault="00C668D2" w:rsidP="00C668D2">
      <w:pPr>
        <w:jc w:val="center"/>
      </w:pPr>
      <w:r w:rsidRPr="00C668D2">
        <w:rPr>
          <w:b/>
          <w:bCs/>
        </w:rPr>
        <w:t>Povinnosti prevádzkovateľov malého zdroja znečisťovania ovzdušia</w:t>
      </w:r>
    </w:p>
    <w:p w:rsidR="00C668D2" w:rsidRPr="00C668D2" w:rsidRDefault="00C668D2" w:rsidP="00C668D2">
      <w:r w:rsidRPr="00C668D2">
        <w:t xml:space="preserve">1. Prevádzkovatelia malého zdroja znečisťovania ovzdušia sú povinní: </w:t>
      </w:r>
    </w:p>
    <w:p w:rsidR="00C668D2" w:rsidRPr="00C668D2" w:rsidRDefault="00C668D2" w:rsidP="00C668D2">
      <w:r w:rsidRPr="00C668D2">
        <w:t xml:space="preserve">a) uvádzať do prevádzky a prevádzkovať stacionárne zdroje znečisťovania ovzdušia v súlade s dokumentáciou a s podmienkami určenými obcou (§ 22 zákona o ovzduší), </w:t>
      </w:r>
    </w:p>
    <w:p w:rsidR="00C668D2" w:rsidRPr="00C668D2" w:rsidRDefault="00C668D2" w:rsidP="00C668D2">
      <w:r w:rsidRPr="00C668D2">
        <w:t xml:space="preserve">b) umožniť prístup zamestnancom obce a inšpekcie, alebo týmito orgánmi povereným osobám ku zdrojom za účelom zistenia množstva znečisťujúcich látok a kontroly zdroja a jeho prevádzky a predkladať im potrebné doklady, </w:t>
      </w:r>
    </w:p>
    <w:p w:rsidR="00C668D2" w:rsidRPr="00C668D2" w:rsidRDefault="00C668D2" w:rsidP="00C668D2"/>
    <w:p w:rsidR="00C668D2" w:rsidRPr="00C668D2" w:rsidRDefault="00C668D2" w:rsidP="00C668D2">
      <w:r w:rsidRPr="00C668D2">
        <w:lastRenderedPageBreak/>
        <w:t xml:space="preserve">c) vykonať potrebné opatrenia na nápravu uložené obcou alebo inšpekciou (§ 27 ods. 1 zákona o ovzduší), </w:t>
      </w:r>
    </w:p>
    <w:p w:rsidR="00C668D2" w:rsidRPr="00C668D2" w:rsidRDefault="00C668D2" w:rsidP="00C668D2">
      <w:r w:rsidRPr="00C668D2">
        <w:t xml:space="preserve">d) viesť prevádzkovú evidenciu o zdrojoch znečisťovania ovzdušia a poskytovať tieto aj ďalšie údaje potrebné na zistenie stavu ovzdušia orgánom ochrany ovzdušia. </w:t>
      </w:r>
    </w:p>
    <w:p w:rsidR="00C668D2" w:rsidRPr="00C668D2" w:rsidRDefault="00C668D2" w:rsidP="00C668D2">
      <w:r w:rsidRPr="00C668D2">
        <w:t xml:space="preserve">2. Prevádzkovatelia MZZO sú ďalej povinní: </w:t>
      </w:r>
    </w:p>
    <w:p w:rsidR="00C668D2" w:rsidRPr="00C668D2" w:rsidRDefault="00C668D2" w:rsidP="00C668D2">
      <w:r w:rsidRPr="00C668D2">
        <w:t xml:space="preserve">a) oznámiť každoročne najneskôr do 15. februára príslušného kalendárneho roka Obci </w:t>
      </w:r>
      <w:r>
        <w:t>Renčišov</w:t>
      </w:r>
      <w:r w:rsidRPr="00C668D2">
        <w:t xml:space="preserve"> za každý malý zdroj znečisťovania ovzdušia úplné a pravidelné údaje o spotrebe palív a surovín, z ktorých znečisťujúce látky vznikajú a ďalej údaje potrebné na zistenie množstva a škodlivosti znečisťujúcich látok vypustených do ovzdušia za uplynulý rok, najmä o druhu a kvalitatívnych ukazovateľov palív a surovín, počte prevádzkových hodín MZZO a o druhu a účinnosti odlučovacích zariadení, ktoré sú potrebné pre určenie výšky poplatku podľa skutočnosti uplynulého roka (vzor oznámenia je uvedený v prílohe tohto nariadenia), </w:t>
      </w:r>
    </w:p>
    <w:p w:rsidR="00C668D2" w:rsidRPr="00C668D2" w:rsidRDefault="00C668D2" w:rsidP="00C668D2">
      <w:r w:rsidRPr="00C668D2">
        <w:t xml:space="preserve">b) platiť poplatok za znečisťovanie ovzdušia (ďalej len „poplatok”) v súlade s rozhodnutím Obce </w:t>
      </w:r>
      <w:r>
        <w:t>Renčišov</w:t>
      </w:r>
      <w:r w:rsidRPr="00C668D2">
        <w:t xml:space="preserve">, </w:t>
      </w:r>
    </w:p>
    <w:p w:rsidR="00C668D2" w:rsidRPr="00C668D2" w:rsidRDefault="00C668D2" w:rsidP="00C668D2">
      <w:r w:rsidRPr="00C668D2">
        <w:t xml:space="preserve">c) oznámiť Obci </w:t>
      </w:r>
      <w:r>
        <w:t>Renčišov</w:t>
      </w:r>
      <w:r w:rsidRPr="00C668D2">
        <w:t xml:space="preserve"> zánik resp. zmenu prevádzkovateľa MZZO do 15 dní odo dňa zániku resp. zmeny a zároveň oznámiť údaje, potrebné pre výpočet poplatku za obdobie príslušného roka, v ktorom MZZO prevádzkoval. </w:t>
      </w:r>
    </w:p>
    <w:p w:rsidR="00C668D2" w:rsidRPr="00C668D2" w:rsidRDefault="00C668D2" w:rsidP="00C668D2">
      <w:r w:rsidRPr="00C668D2">
        <w:t xml:space="preserve">3. Od povinností uvedených v písm. a) a b) tohto článku tohto VZN sú oslobodené: </w:t>
      </w:r>
    </w:p>
    <w:p w:rsidR="00C668D2" w:rsidRPr="00C668D2" w:rsidRDefault="00C668D2" w:rsidP="00C668D2">
      <w:r w:rsidRPr="00C668D2">
        <w:t xml:space="preserve">a) malé zdroje znečisťovania ovzdušia, ktoré prevádzkujú fyzické osoby v rodinných a bytových domoch, pokiaľ nie sú používané na výkon podnikateľskej činnosti, </w:t>
      </w:r>
    </w:p>
    <w:p w:rsidR="00C668D2" w:rsidRPr="00C668D2" w:rsidRDefault="00C668D2" w:rsidP="00C668D2">
      <w:r w:rsidRPr="00C668D2">
        <w:t xml:space="preserve">b) fyzické osoby oprávnené na podnikanie, ak miestom ich podnikania je objekt slúžiaci súčasne na obytné účely tejto fyzickej osoby, </w:t>
      </w:r>
    </w:p>
    <w:p w:rsidR="00C668D2" w:rsidRPr="00C668D2" w:rsidRDefault="00C668D2" w:rsidP="00C668D2">
      <w:r w:rsidRPr="00C668D2">
        <w:t xml:space="preserve">c) prevádzkovatelia zariadení MZZO vo vlastníctve Obce </w:t>
      </w:r>
      <w:r>
        <w:t>Renčišov</w:t>
      </w:r>
      <w:r w:rsidRPr="00C668D2">
        <w:t xml:space="preserve">. </w:t>
      </w:r>
    </w:p>
    <w:p w:rsidR="00C668D2" w:rsidRDefault="00C668D2" w:rsidP="00C668D2">
      <w:pPr>
        <w:jc w:val="center"/>
        <w:rPr>
          <w:b/>
          <w:bCs/>
        </w:rPr>
      </w:pPr>
      <w:r w:rsidRPr="00C668D2">
        <w:rPr>
          <w:b/>
          <w:bCs/>
        </w:rPr>
        <w:t>Článok 4</w:t>
      </w:r>
    </w:p>
    <w:p w:rsidR="00C668D2" w:rsidRPr="00C668D2" w:rsidRDefault="00C668D2" w:rsidP="00C668D2">
      <w:pPr>
        <w:jc w:val="center"/>
      </w:pPr>
      <w:r w:rsidRPr="00C668D2">
        <w:rPr>
          <w:b/>
          <w:bCs/>
        </w:rPr>
        <w:t>Výška poplatku</w:t>
      </w:r>
    </w:p>
    <w:p w:rsidR="00C668D2" w:rsidRPr="00C668D2" w:rsidRDefault="00C668D2" w:rsidP="00C668D2">
      <w:r w:rsidRPr="00C668D2">
        <w:t xml:space="preserve">1. Obec preskúma údaje uvedené v oznámení a vydáva rozhodnutie, v ktorom určí ročný poplatok prevádzkovateľa MZZO za predchádzajúci rok a ďalšie podmienky týkajúce sa poplatkovej povinnosti MZZO. </w:t>
      </w:r>
    </w:p>
    <w:p w:rsidR="00C668D2" w:rsidRDefault="00C668D2" w:rsidP="00C668D2">
      <w:r w:rsidRPr="00C668D2">
        <w:t xml:space="preserve">2. Výška poplatku pre prevádzkovateľa MZZO sa stanovuje nasledovne: </w:t>
      </w:r>
    </w:p>
    <w:p w:rsidR="00C668D2" w:rsidRPr="00C668D2" w:rsidRDefault="00C668D2" w:rsidP="00C668D2">
      <w:r w:rsidRPr="00C668D2">
        <w:t xml:space="preserve">a) pre stacionárne spaľovacie zariadenia podľa tabuľky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21"/>
        <w:gridCol w:w="2121"/>
        <w:gridCol w:w="2121"/>
        <w:gridCol w:w="2121"/>
      </w:tblGrid>
      <w:tr w:rsidR="00C668D2" w:rsidRPr="00C668D2">
        <w:trPr>
          <w:trHeight w:val="110"/>
        </w:trPr>
        <w:tc>
          <w:tcPr>
            <w:tcW w:w="2121" w:type="dxa"/>
          </w:tcPr>
          <w:p w:rsidR="00C668D2" w:rsidRPr="00C668D2" w:rsidRDefault="00C668D2" w:rsidP="00C668D2">
            <w:r w:rsidRPr="00C668D2">
              <w:rPr>
                <w:b/>
                <w:bCs/>
              </w:rPr>
              <w:t xml:space="preserve">Príkon zdroja </w:t>
            </w:r>
          </w:p>
        </w:tc>
        <w:tc>
          <w:tcPr>
            <w:tcW w:w="2121" w:type="dxa"/>
          </w:tcPr>
          <w:p w:rsidR="00C668D2" w:rsidRPr="00C668D2" w:rsidRDefault="00C668D2" w:rsidP="00C668D2">
            <w:r w:rsidRPr="00C668D2">
              <w:rPr>
                <w:b/>
                <w:bCs/>
              </w:rPr>
              <w:t xml:space="preserve">Množstvo paliva </w:t>
            </w:r>
          </w:p>
        </w:tc>
        <w:tc>
          <w:tcPr>
            <w:tcW w:w="2121" w:type="dxa"/>
          </w:tcPr>
          <w:p w:rsidR="00C668D2" w:rsidRPr="00C668D2" w:rsidRDefault="00C668D2" w:rsidP="00C668D2">
            <w:r w:rsidRPr="00C668D2">
              <w:rPr>
                <w:b/>
                <w:bCs/>
              </w:rPr>
              <w:t xml:space="preserve">Druh paliva </w:t>
            </w:r>
          </w:p>
        </w:tc>
        <w:tc>
          <w:tcPr>
            <w:tcW w:w="2121" w:type="dxa"/>
          </w:tcPr>
          <w:p w:rsidR="00C668D2" w:rsidRPr="00C668D2" w:rsidRDefault="00C668D2" w:rsidP="00C668D2">
            <w:r w:rsidRPr="00C668D2">
              <w:rPr>
                <w:b/>
                <w:bCs/>
              </w:rPr>
              <w:t xml:space="preserve">Ročný poplatok </w:t>
            </w:r>
          </w:p>
        </w:tc>
      </w:tr>
      <w:tr w:rsidR="00C668D2" w:rsidRPr="00C668D2">
        <w:trPr>
          <w:trHeight w:val="110"/>
        </w:trPr>
        <w:tc>
          <w:tcPr>
            <w:tcW w:w="2121" w:type="dxa"/>
          </w:tcPr>
          <w:p w:rsidR="00C668D2" w:rsidRPr="00C668D2" w:rsidRDefault="00C668D2" w:rsidP="00C668D2">
            <w:r w:rsidRPr="00C668D2">
              <w:rPr>
                <w:b/>
                <w:bCs/>
              </w:rPr>
              <w:t xml:space="preserve">do 75 </w:t>
            </w:r>
            <w:proofErr w:type="spellStart"/>
            <w:r w:rsidRPr="00C668D2">
              <w:rPr>
                <w:b/>
                <w:bCs/>
              </w:rPr>
              <w:t>kW</w:t>
            </w:r>
            <w:proofErr w:type="spellEnd"/>
            <w:r w:rsidRPr="00C668D2">
              <w:rPr>
                <w:b/>
                <w:bCs/>
              </w:rPr>
              <w:t xml:space="preserve"> </w:t>
            </w:r>
          </w:p>
        </w:tc>
        <w:tc>
          <w:tcPr>
            <w:tcW w:w="2121" w:type="dxa"/>
          </w:tcPr>
          <w:p w:rsidR="00C668D2" w:rsidRPr="00C668D2" w:rsidRDefault="00C668D2" w:rsidP="00C668D2">
            <w:r w:rsidRPr="00C668D2">
              <w:t xml:space="preserve">do 10 t </w:t>
            </w:r>
          </w:p>
        </w:tc>
        <w:tc>
          <w:tcPr>
            <w:tcW w:w="2121" w:type="dxa"/>
          </w:tcPr>
          <w:p w:rsidR="00C668D2" w:rsidRPr="00C668D2" w:rsidRDefault="00C668D2" w:rsidP="00C668D2">
            <w:r w:rsidRPr="00C668D2">
              <w:t xml:space="preserve">uhlie, drevo </w:t>
            </w:r>
          </w:p>
        </w:tc>
        <w:tc>
          <w:tcPr>
            <w:tcW w:w="2121" w:type="dxa"/>
          </w:tcPr>
          <w:p w:rsidR="00C668D2" w:rsidRPr="00C668D2" w:rsidRDefault="00C668D2" w:rsidP="00C668D2">
            <w:r w:rsidRPr="00C668D2">
              <w:t xml:space="preserve">15,00 € </w:t>
            </w:r>
          </w:p>
        </w:tc>
      </w:tr>
      <w:tr w:rsidR="00C668D2" w:rsidRPr="00C668D2">
        <w:trPr>
          <w:trHeight w:val="110"/>
        </w:trPr>
        <w:tc>
          <w:tcPr>
            <w:tcW w:w="2121" w:type="dxa"/>
          </w:tcPr>
          <w:p w:rsidR="00C668D2" w:rsidRPr="00C668D2" w:rsidRDefault="00C668D2" w:rsidP="00C668D2">
            <w:r w:rsidRPr="00C668D2">
              <w:rPr>
                <w:b/>
                <w:bCs/>
              </w:rPr>
              <w:t xml:space="preserve">od 75 </w:t>
            </w:r>
            <w:proofErr w:type="spellStart"/>
            <w:r w:rsidRPr="00C668D2">
              <w:rPr>
                <w:b/>
                <w:bCs/>
              </w:rPr>
              <w:t>kW</w:t>
            </w:r>
            <w:proofErr w:type="spellEnd"/>
            <w:r w:rsidRPr="00C668D2">
              <w:rPr>
                <w:b/>
                <w:bCs/>
              </w:rPr>
              <w:t xml:space="preserve"> do 200 </w:t>
            </w:r>
            <w:proofErr w:type="spellStart"/>
            <w:r w:rsidRPr="00C668D2">
              <w:rPr>
                <w:b/>
                <w:bCs/>
              </w:rPr>
              <w:t>kW</w:t>
            </w:r>
            <w:proofErr w:type="spellEnd"/>
            <w:r w:rsidRPr="00C668D2">
              <w:rPr>
                <w:b/>
                <w:bCs/>
              </w:rPr>
              <w:t xml:space="preserve"> </w:t>
            </w:r>
          </w:p>
        </w:tc>
        <w:tc>
          <w:tcPr>
            <w:tcW w:w="2121" w:type="dxa"/>
          </w:tcPr>
          <w:p w:rsidR="00C668D2" w:rsidRPr="00C668D2" w:rsidRDefault="00C668D2" w:rsidP="00C668D2">
            <w:r w:rsidRPr="00C668D2">
              <w:t xml:space="preserve">od 10 do 25 t </w:t>
            </w:r>
          </w:p>
        </w:tc>
        <w:tc>
          <w:tcPr>
            <w:tcW w:w="2121" w:type="dxa"/>
          </w:tcPr>
          <w:p w:rsidR="00C668D2" w:rsidRPr="00C668D2" w:rsidRDefault="00C668D2" w:rsidP="00C668D2">
            <w:r w:rsidRPr="00C668D2">
              <w:t xml:space="preserve">uhlie, drevo </w:t>
            </w:r>
          </w:p>
        </w:tc>
        <w:tc>
          <w:tcPr>
            <w:tcW w:w="2121" w:type="dxa"/>
          </w:tcPr>
          <w:p w:rsidR="00C668D2" w:rsidRPr="00C668D2" w:rsidRDefault="00C668D2" w:rsidP="00C668D2">
            <w:r w:rsidRPr="00C668D2">
              <w:t xml:space="preserve">50,00 € </w:t>
            </w:r>
          </w:p>
        </w:tc>
      </w:tr>
      <w:tr w:rsidR="00C668D2" w:rsidRPr="00C668D2">
        <w:trPr>
          <w:trHeight w:val="110"/>
        </w:trPr>
        <w:tc>
          <w:tcPr>
            <w:tcW w:w="2121" w:type="dxa"/>
          </w:tcPr>
          <w:p w:rsidR="00C668D2" w:rsidRPr="00C668D2" w:rsidRDefault="00C668D2" w:rsidP="00C668D2">
            <w:r w:rsidRPr="00C668D2">
              <w:rPr>
                <w:b/>
                <w:bCs/>
              </w:rPr>
              <w:lastRenderedPageBreak/>
              <w:t xml:space="preserve">od 75 </w:t>
            </w:r>
            <w:proofErr w:type="spellStart"/>
            <w:r w:rsidRPr="00C668D2">
              <w:rPr>
                <w:b/>
                <w:bCs/>
              </w:rPr>
              <w:t>kW</w:t>
            </w:r>
            <w:proofErr w:type="spellEnd"/>
            <w:r w:rsidRPr="00C668D2">
              <w:rPr>
                <w:b/>
                <w:bCs/>
              </w:rPr>
              <w:t xml:space="preserve"> do 300 </w:t>
            </w:r>
            <w:proofErr w:type="spellStart"/>
            <w:r w:rsidRPr="00C668D2">
              <w:rPr>
                <w:b/>
                <w:bCs/>
              </w:rPr>
              <w:t>kW</w:t>
            </w:r>
            <w:proofErr w:type="spellEnd"/>
            <w:r w:rsidRPr="00C668D2">
              <w:rPr>
                <w:b/>
                <w:bCs/>
              </w:rPr>
              <w:t xml:space="preserve"> </w:t>
            </w:r>
          </w:p>
        </w:tc>
        <w:tc>
          <w:tcPr>
            <w:tcW w:w="2121" w:type="dxa"/>
          </w:tcPr>
          <w:p w:rsidR="00C668D2" w:rsidRPr="00C668D2" w:rsidRDefault="00C668D2" w:rsidP="00C668D2">
            <w:r w:rsidRPr="00C668D2">
              <w:t xml:space="preserve">nad 25 t </w:t>
            </w:r>
          </w:p>
        </w:tc>
        <w:tc>
          <w:tcPr>
            <w:tcW w:w="2121" w:type="dxa"/>
          </w:tcPr>
          <w:p w:rsidR="00C668D2" w:rsidRPr="00C668D2" w:rsidRDefault="00C668D2" w:rsidP="00C668D2">
            <w:r w:rsidRPr="00C668D2">
              <w:t xml:space="preserve">uhlie, drevo </w:t>
            </w:r>
          </w:p>
        </w:tc>
        <w:tc>
          <w:tcPr>
            <w:tcW w:w="2121" w:type="dxa"/>
          </w:tcPr>
          <w:p w:rsidR="00C668D2" w:rsidRPr="00C668D2" w:rsidRDefault="00C668D2" w:rsidP="00C668D2">
            <w:r w:rsidRPr="00C668D2">
              <w:t xml:space="preserve">100,00 € </w:t>
            </w:r>
          </w:p>
        </w:tc>
      </w:tr>
    </w:tbl>
    <w:p w:rsidR="00C668D2" w:rsidRPr="00C668D2" w:rsidRDefault="00C668D2" w:rsidP="00C668D2">
      <w:r w:rsidRPr="00C668D2">
        <w:t xml:space="preserve">b) pre ostatné technologické celky nepatriace do kategórie veľkých zdrojov znečisťovania ovzdušia (nad 50 MW) a stredných zdrojov znečisťovania ovzdušia (0,3 MW – 50 MW) – 15 € </w:t>
      </w:r>
    </w:p>
    <w:p w:rsidR="00C668D2" w:rsidRPr="00C668D2" w:rsidRDefault="00C668D2" w:rsidP="00C668D2">
      <w:r w:rsidRPr="00C668D2">
        <w:t xml:space="preserve">c) pre skládky palív, surovín. Produktov, odpadov, pre plochy, na ktorých sa vykonávajú práce, ktoré môžu spôsobovať znečisťovanie ovzdušia, pre iné stavby, zariadenia a činnosti znečisťujúce ovzdušie - 15 € </w:t>
      </w:r>
    </w:p>
    <w:p w:rsidR="00C668D2" w:rsidRPr="00C668D2" w:rsidRDefault="00C668D2" w:rsidP="00C668D2">
      <w:r w:rsidRPr="00C668D2">
        <w:t xml:space="preserve">d) výšku poplatku pre prevádzkovateľa MZZO každoročne aktualizuje a schvaľuje obecné zastupiteľstvo. V prípade, že nebude výška poplatku na nasledujúci rok schválená do konca kalendárneho roka, ostáva v platnosti výška poplatku a predchádzajúci rok </w:t>
      </w:r>
    </w:p>
    <w:p w:rsidR="00C668D2" w:rsidRPr="00C668D2" w:rsidRDefault="00C668D2" w:rsidP="00C668D2">
      <w:r w:rsidRPr="00C668D2">
        <w:t xml:space="preserve">3. Ostatné MZZO, pre ktoré nie je určený poplatok podľa vyššie uvedeného , je výška poplatku určená individuálne uznesením obecného zastupiteľstva podľa druhu danej technológie a vplyvu na znečisťovanie ovzdušia, a to maximálnou sumou do 663,87 € pre každý zdroj za kalendárny rok. </w:t>
      </w:r>
    </w:p>
    <w:p w:rsidR="00C668D2" w:rsidRPr="00C668D2" w:rsidRDefault="00C668D2" w:rsidP="00C668D2">
      <w:r w:rsidRPr="00C668D2">
        <w:t xml:space="preserve">4. Ročný poplatok prevádzkovateľa MZZO pozostáva zo súčtu poplatkov za všetky ním prevádzkované MZZO na území obce. </w:t>
      </w:r>
    </w:p>
    <w:p w:rsidR="00C668D2" w:rsidRDefault="00C668D2" w:rsidP="00C668D2">
      <w:pPr>
        <w:jc w:val="center"/>
        <w:rPr>
          <w:b/>
          <w:bCs/>
        </w:rPr>
      </w:pPr>
      <w:r w:rsidRPr="00C668D2">
        <w:rPr>
          <w:b/>
          <w:bCs/>
        </w:rPr>
        <w:t>Článok 5</w:t>
      </w:r>
    </w:p>
    <w:p w:rsidR="00C668D2" w:rsidRPr="00C668D2" w:rsidRDefault="00C668D2" w:rsidP="00C668D2">
      <w:pPr>
        <w:jc w:val="center"/>
      </w:pPr>
      <w:r w:rsidRPr="00C668D2">
        <w:rPr>
          <w:b/>
          <w:bCs/>
        </w:rPr>
        <w:t>Vyrubenie poplatku</w:t>
      </w:r>
    </w:p>
    <w:p w:rsidR="00C668D2" w:rsidRPr="00C668D2" w:rsidRDefault="00C668D2" w:rsidP="00C668D2">
      <w:r w:rsidRPr="00C668D2">
        <w:t xml:space="preserve">1. Obec po preskúmaní údajov uvedených v oznámení prevádzkovateľa MZZO a na základe množstva a škodlivosti znečisťujúcich látok vypustených do ovzdušia alebo spotreby palív a surovín vydá rozhodnutie, v ktorom určí ročný poplatok prevádzkovateľa MZZO za znečisťovanie ovzdušia v predchádzajúcom roku, výšku a termíny splátok poplatku a ďalšie podmienky týkajúce sa poplatkovej povinnosti prevádzkovateľa MZZO. </w:t>
      </w:r>
    </w:p>
    <w:p w:rsidR="00C668D2" w:rsidRPr="00C668D2" w:rsidRDefault="00C668D2" w:rsidP="00C668D2">
      <w:r w:rsidRPr="00C668D2">
        <w:t xml:space="preserve">2. Poplatok za znečisťovanie ovzdušia je prevádzkovateľ MZZO povinný uhradiť do 30 dní odo dňa nadobudnutia právoplatnosti rozhodnutia Obce </w:t>
      </w:r>
      <w:r>
        <w:t>Renčišov</w:t>
      </w:r>
      <w:r w:rsidRPr="00C668D2">
        <w:t xml:space="preserve"> o poplatku. </w:t>
      </w:r>
    </w:p>
    <w:p w:rsidR="00C668D2" w:rsidRPr="00C668D2" w:rsidRDefault="00C668D2" w:rsidP="00C668D2">
      <w:r w:rsidRPr="00C668D2">
        <w:t xml:space="preserve">3. Poplatky a sankcie vyrubené podľa tohto VZN sú príjmom rozpočtu obce. </w:t>
      </w:r>
    </w:p>
    <w:p w:rsidR="00C668D2" w:rsidRDefault="00C668D2" w:rsidP="00C668D2">
      <w:pPr>
        <w:jc w:val="center"/>
        <w:rPr>
          <w:b/>
          <w:bCs/>
        </w:rPr>
      </w:pPr>
      <w:r w:rsidRPr="00C668D2">
        <w:rPr>
          <w:b/>
          <w:bCs/>
        </w:rPr>
        <w:t>Článok 6</w:t>
      </w:r>
    </w:p>
    <w:p w:rsidR="00C668D2" w:rsidRPr="00C668D2" w:rsidRDefault="00C668D2" w:rsidP="00C668D2">
      <w:pPr>
        <w:jc w:val="center"/>
      </w:pPr>
      <w:r w:rsidRPr="00C668D2">
        <w:rPr>
          <w:b/>
          <w:bCs/>
        </w:rPr>
        <w:t>Pokuty</w:t>
      </w:r>
    </w:p>
    <w:p w:rsidR="00C668D2" w:rsidRPr="00C668D2" w:rsidRDefault="00C668D2" w:rsidP="00C668D2">
      <w:r w:rsidRPr="00C668D2">
        <w:t xml:space="preserve">1. Za nesplnenie si oznamovacej povinnosti a povinnosti určenej vo vydanom rozhodnutí o poplatkoch, uloží správca poplatku prevádzkovateľovi, sankciu do 663,87 eur. </w:t>
      </w:r>
    </w:p>
    <w:p w:rsidR="00C668D2" w:rsidRPr="00C668D2" w:rsidRDefault="00C668D2" w:rsidP="00C668D2">
      <w:r w:rsidRPr="00C668D2">
        <w:t xml:space="preserve">2. Obec je oprávnená ukladať pokuty aj pri porušení iných povinností, ktoré sú uvedené v § 38 ods. 6, 7, 8 zákona č. 478/2002 </w:t>
      </w:r>
      <w:proofErr w:type="spellStart"/>
      <w:r w:rsidRPr="00C668D2">
        <w:t>Z.z</w:t>
      </w:r>
      <w:proofErr w:type="spellEnd"/>
      <w:r w:rsidRPr="00C668D2">
        <w:t xml:space="preserve">. o ovzduší. </w:t>
      </w:r>
    </w:p>
    <w:p w:rsidR="00C668D2" w:rsidRPr="00C668D2" w:rsidRDefault="00C668D2" w:rsidP="00C668D2">
      <w:r w:rsidRPr="00C668D2">
        <w:t xml:space="preserve">3. Sankcie podľa odseku 1 a 2 možno uložiť do jedného roka odo dňa, keď sa správca poplatku o porušení povinnosti dozvedel, najneskoršie do 3 rokov odo dňa, keď k porušeniu týchto povinností došlo. </w:t>
      </w:r>
    </w:p>
    <w:p w:rsidR="00C668D2" w:rsidRPr="00C668D2" w:rsidRDefault="00C668D2" w:rsidP="00C668D2"/>
    <w:p w:rsidR="00C668D2" w:rsidRDefault="00C668D2" w:rsidP="00C668D2">
      <w:pPr>
        <w:jc w:val="center"/>
        <w:rPr>
          <w:b/>
          <w:bCs/>
        </w:rPr>
      </w:pPr>
      <w:r w:rsidRPr="00C668D2">
        <w:rPr>
          <w:b/>
          <w:bCs/>
        </w:rPr>
        <w:lastRenderedPageBreak/>
        <w:t>Článok 7</w:t>
      </w:r>
    </w:p>
    <w:p w:rsidR="00C668D2" w:rsidRDefault="00C668D2" w:rsidP="00C668D2">
      <w:pPr>
        <w:jc w:val="center"/>
        <w:rPr>
          <w:b/>
          <w:bCs/>
        </w:rPr>
      </w:pPr>
      <w:r w:rsidRPr="00C668D2">
        <w:rPr>
          <w:b/>
          <w:bCs/>
        </w:rPr>
        <w:t>Kontrola</w:t>
      </w:r>
    </w:p>
    <w:p w:rsidR="00C668D2" w:rsidRPr="00C668D2" w:rsidRDefault="00C668D2" w:rsidP="00C668D2">
      <w:r w:rsidRPr="00C668D2">
        <w:t xml:space="preserve">Kontrolu dodržiavania povinnosti prevádzkovateľov malých zdrojov znečisťovania a ostatných ustanovení tohto VZN sú starostom obce poverení: </w:t>
      </w:r>
    </w:p>
    <w:p w:rsidR="00C668D2" w:rsidRPr="00C668D2" w:rsidRDefault="00C668D2" w:rsidP="00C668D2">
      <w:r>
        <w:t>a) pracovníci Obecného úradu v Renčišove</w:t>
      </w:r>
      <w:r w:rsidRPr="00C668D2">
        <w:t xml:space="preserve">, </w:t>
      </w:r>
    </w:p>
    <w:p w:rsidR="00C668D2" w:rsidRPr="00C668D2" w:rsidRDefault="00C668D2" w:rsidP="00C668D2">
      <w:r w:rsidRPr="00C668D2">
        <w:t xml:space="preserve">b) iné osoby, ak ich tým starosta obce písomne poverí. </w:t>
      </w:r>
    </w:p>
    <w:p w:rsidR="00C668D2" w:rsidRDefault="00C668D2" w:rsidP="00C668D2">
      <w:pPr>
        <w:jc w:val="center"/>
        <w:rPr>
          <w:b/>
          <w:bCs/>
        </w:rPr>
      </w:pPr>
      <w:r w:rsidRPr="00C668D2">
        <w:rPr>
          <w:b/>
          <w:bCs/>
        </w:rPr>
        <w:t>Článok 8</w:t>
      </w:r>
    </w:p>
    <w:p w:rsidR="00C668D2" w:rsidRPr="00C668D2" w:rsidRDefault="00C668D2" w:rsidP="00C668D2">
      <w:pPr>
        <w:jc w:val="center"/>
      </w:pPr>
      <w:r w:rsidRPr="00C668D2">
        <w:rPr>
          <w:b/>
          <w:bCs/>
        </w:rPr>
        <w:t>Záverečné ustanovenie</w:t>
      </w:r>
    </w:p>
    <w:p w:rsidR="00C668D2" w:rsidRPr="00C668D2" w:rsidRDefault="00C668D2" w:rsidP="00C668D2">
      <w:r w:rsidRPr="00C668D2">
        <w:t xml:space="preserve">1. Toto VZN bolo </w:t>
      </w:r>
      <w:proofErr w:type="spellStart"/>
      <w:r w:rsidRPr="00C668D2">
        <w:t>prejednané</w:t>
      </w:r>
      <w:proofErr w:type="spellEnd"/>
      <w:r w:rsidRPr="00C668D2">
        <w:t xml:space="preserve"> a schválené na zasa</w:t>
      </w:r>
      <w:r>
        <w:t>dnutí obecného zastupiteľstva v Renčišove</w:t>
      </w:r>
      <w:r w:rsidRPr="00C668D2">
        <w:t xml:space="preserve"> dňa </w:t>
      </w:r>
      <w:r w:rsidR="00274E99">
        <w:t>05. 12. 2016.</w:t>
      </w:r>
      <w:r w:rsidRPr="00C668D2">
        <w:t xml:space="preserve"> </w:t>
      </w:r>
    </w:p>
    <w:p w:rsidR="00C668D2" w:rsidRPr="00C668D2" w:rsidRDefault="00C668D2" w:rsidP="00C668D2">
      <w:r w:rsidRPr="00C668D2">
        <w:t>2. Po schválení a zverejnení toto VZN nadobúda účinnosť</w:t>
      </w:r>
      <w:r w:rsidR="00274E99">
        <w:t xml:space="preserve"> 01. 01. 2017.</w:t>
      </w:r>
      <w:r w:rsidRPr="00C668D2">
        <w:t xml:space="preserve"> </w:t>
      </w:r>
    </w:p>
    <w:p w:rsidR="00C668D2" w:rsidRPr="00C668D2" w:rsidRDefault="00C668D2" w:rsidP="00C668D2"/>
    <w:p w:rsidR="00C668D2" w:rsidRDefault="00C668D2" w:rsidP="00C668D2">
      <w:r w:rsidRPr="00C668D2">
        <w:t>V</w:t>
      </w:r>
      <w:r>
        <w:t xml:space="preserve"> Renčišove, </w:t>
      </w:r>
      <w:r w:rsidR="00274E99">
        <w:t>05. 12. 2016.</w:t>
      </w:r>
    </w:p>
    <w:p w:rsidR="00C668D2" w:rsidRDefault="00C668D2" w:rsidP="00C668D2"/>
    <w:p w:rsidR="00274E99" w:rsidRDefault="00274E99" w:rsidP="00C668D2"/>
    <w:p w:rsidR="00274E99" w:rsidRDefault="00274E99" w:rsidP="00C668D2"/>
    <w:p w:rsidR="00C668D2" w:rsidRDefault="00C668D2" w:rsidP="00C668D2">
      <w:pPr>
        <w:jc w:val="center"/>
      </w:pPr>
      <w:r>
        <w:t>............................................</w:t>
      </w:r>
    </w:p>
    <w:p w:rsidR="00C668D2" w:rsidRDefault="00C668D2" w:rsidP="00C668D2">
      <w:pPr>
        <w:jc w:val="center"/>
      </w:pPr>
      <w:r>
        <w:t xml:space="preserve">Miroslav </w:t>
      </w:r>
      <w:proofErr w:type="spellStart"/>
      <w:r>
        <w:t>Paločko</w:t>
      </w:r>
      <w:proofErr w:type="spellEnd"/>
    </w:p>
    <w:p w:rsidR="00C668D2" w:rsidRPr="00C668D2" w:rsidRDefault="00C668D2" w:rsidP="00C668D2">
      <w:pPr>
        <w:jc w:val="center"/>
      </w:pPr>
      <w:r w:rsidRPr="00C668D2">
        <w:t>starosta obce</w:t>
      </w:r>
    </w:p>
    <w:p w:rsidR="00C668D2" w:rsidRDefault="00C668D2" w:rsidP="00C668D2">
      <w:pPr>
        <w:rPr>
          <w:b/>
          <w:bCs/>
        </w:rPr>
      </w:pPr>
    </w:p>
    <w:p w:rsidR="00C668D2" w:rsidRDefault="00C668D2" w:rsidP="00C668D2">
      <w:pPr>
        <w:rPr>
          <w:b/>
          <w:bCs/>
        </w:rPr>
      </w:pPr>
    </w:p>
    <w:p w:rsidR="00C668D2" w:rsidRDefault="00C668D2" w:rsidP="00C668D2">
      <w:pPr>
        <w:rPr>
          <w:b/>
          <w:bCs/>
        </w:rPr>
      </w:pPr>
    </w:p>
    <w:p w:rsidR="00C668D2" w:rsidRDefault="00C668D2" w:rsidP="00C668D2">
      <w:pPr>
        <w:rPr>
          <w:b/>
          <w:bCs/>
        </w:rPr>
      </w:pPr>
    </w:p>
    <w:p w:rsidR="00C668D2" w:rsidRDefault="00C668D2" w:rsidP="00C668D2">
      <w:pPr>
        <w:rPr>
          <w:b/>
          <w:bCs/>
        </w:rPr>
      </w:pPr>
    </w:p>
    <w:p w:rsidR="00C668D2" w:rsidRDefault="00C668D2" w:rsidP="00C668D2">
      <w:pPr>
        <w:rPr>
          <w:b/>
          <w:bCs/>
        </w:rPr>
      </w:pPr>
    </w:p>
    <w:p w:rsidR="00C668D2" w:rsidRDefault="00C668D2" w:rsidP="00C668D2">
      <w:pPr>
        <w:rPr>
          <w:b/>
          <w:bCs/>
        </w:rPr>
      </w:pPr>
    </w:p>
    <w:p w:rsidR="00C668D2" w:rsidRDefault="00C668D2" w:rsidP="00C668D2">
      <w:pPr>
        <w:rPr>
          <w:b/>
          <w:bCs/>
        </w:rPr>
      </w:pPr>
    </w:p>
    <w:p w:rsidR="00C668D2" w:rsidRDefault="00C668D2" w:rsidP="00C668D2">
      <w:pPr>
        <w:rPr>
          <w:b/>
          <w:bCs/>
        </w:rPr>
      </w:pPr>
    </w:p>
    <w:p w:rsidR="00C668D2" w:rsidRDefault="00C668D2" w:rsidP="00C668D2">
      <w:pPr>
        <w:rPr>
          <w:b/>
          <w:bCs/>
        </w:rPr>
      </w:pPr>
      <w:bookmarkStart w:id="0" w:name="_GoBack"/>
      <w:bookmarkEnd w:id="0"/>
      <w:r w:rsidRPr="00C668D2">
        <w:rPr>
          <w:b/>
          <w:bCs/>
        </w:rPr>
        <w:lastRenderedPageBreak/>
        <w:t>OZNÁMENIE ÚDAJOV POTREBNÝCH PRE VÝPOČET VÝŠKY POPLATKU ZA ZNEČISŤOVANIE OVZDUŠIA NA ROK ...........</w:t>
      </w:r>
    </w:p>
    <w:p w:rsidR="00C668D2" w:rsidRDefault="00C668D2" w:rsidP="00C668D2">
      <w:pPr>
        <w:rPr>
          <w:b/>
          <w:bCs/>
        </w:rPr>
      </w:pPr>
      <w:r w:rsidRPr="00C668D2">
        <w:rPr>
          <w:b/>
          <w:bCs/>
        </w:rPr>
        <w:t xml:space="preserve"> (podľa skutočnosti roka ..........) </w:t>
      </w:r>
    </w:p>
    <w:p w:rsidR="00C668D2" w:rsidRDefault="00C668D2" w:rsidP="00C668D2">
      <w:pPr>
        <w:rPr>
          <w:b/>
          <w:bCs/>
        </w:rPr>
      </w:pPr>
      <w:r w:rsidRPr="00C668D2">
        <w:rPr>
          <w:b/>
          <w:bCs/>
        </w:rPr>
        <w:t xml:space="preserve">Podať do 15.02. ............. </w:t>
      </w:r>
    </w:p>
    <w:p w:rsidR="00C668D2" w:rsidRPr="00C668D2" w:rsidRDefault="00C668D2" w:rsidP="00C668D2">
      <w:r w:rsidRPr="00C668D2">
        <w:t xml:space="preserve">Prevádzkovateľ malého zdroja (právnická osoba, fyzická osoba oprávnená na podnikanie) oznamuje podľa § 6 ods. 4 zákona NR SR č. 40181998 Z. z. o poplatkoch za znečisťovanie ovzdušia v znení neskorších predpisov obce </w:t>
      </w:r>
      <w:r w:rsidR="00E052CA">
        <w:t>Renčišov</w:t>
      </w:r>
      <w:r w:rsidRPr="00C668D2">
        <w:t xml:space="preserve"> TIETO Údaje potrebné pre výpočet výšky poplatku za znečistenie ovzdušia: </w:t>
      </w:r>
    </w:p>
    <w:p w:rsidR="00C668D2" w:rsidRPr="00C668D2" w:rsidRDefault="00C668D2" w:rsidP="00C668D2">
      <w:r w:rsidRPr="00C668D2">
        <w:rPr>
          <w:b/>
          <w:bCs/>
        </w:rPr>
        <w:t xml:space="preserve">1. VŠEOBECNÉ ÚDAJE </w:t>
      </w:r>
    </w:p>
    <w:p w:rsidR="00E052CA" w:rsidRDefault="00C668D2" w:rsidP="00C668D2">
      <w:r w:rsidRPr="00C668D2">
        <w:t>Prevádzkovateľ zdroja: ....................................................................................</w:t>
      </w:r>
      <w:r w:rsidR="00E052CA">
        <w:t>....................</w:t>
      </w:r>
      <w:r w:rsidRPr="00C668D2">
        <w:t>..</w:t>
      </w:r>
      <w:r w:rsidR="00E052CA">
        <w:t>...</w:t>
      </w:r>
      <w:r w:rsidRPr="00C668D2">
        <w:t>......... Meno, priezvisko / obchodné meno: ......................................</w:t>
      </w:r>
      <w:r w:rsidR="00E052CA">
        <w:t>.....</w:t>
      </w:r>
      <w:r w:rsidRPr="00C668D2">
        <w:t>.</w:t>
      </w:r>
      <w:r w:rsidR="00E052CA">
        <w:t>..............</w:t>
      </w:r>
      <w:r w:rsidRPr="00C668D2">
        <w:t>...........................</w:t>
      </w:r>
      <w:r w:rsidR="00E052CA">
        <w:t>...</w:t>
      </w:r>
      <w:r w:rsidRPr="00C668D2">
        <w:t>......... Adresa / sídlo spoločnosti: ................</w:t>
      </w:r>
      <w:r w:rsidR="00E052CA">
        <w:t>........................</w:t>
      </w:r>
      <w:r w:rsidRPr="00C668D2">
        <w:t>......................................................................... IČO: ...................................................................................................</w:t>
      </w:r>
      <w:r w:rsidR="00E052CA">
        <w:t>....................</w:t>
      </w:r>
      <w:r w:rsidRPr="00C668D2">
        <w:t>....</w:t>
      </w:r>
      <w:r w:rsidR="00E052CA">
        <w:t>........</w:t>
      </w:r>
      <w:r w:rsidRPr="00C668D2">
        <w:t>.................. Bankové spojenie: .................................................................</w:t>
      </w:r>
      <w:r w:rsidR="00E052CA">
        <w:t>.........................</w:t>
      </w:r>
      <w:r w:rsidRPr="00C668D2">
        <w:t>..................................... Názov zdroja / typ zdroja: .....................</w:t>
      </w:r>
      <w:r w:rsidR="00E052CA">
        <w:t>........................</w:t>
      </w:r>
      <w:r w:rsidRPr="00C668D2">
        <w:t xml:space="preserve">...................................................................... .................................................................................................................................. (uviesť: spaľovacie zariadenie, zariadenie technologických procesov, skladovanie ...) </w:t>
      </w:r>
    </w:p>
    <w:p w:rsidR="00C668D2" w:rsidRPr="00C668D2" w:rsidRDefault="00C668D2" w:rsidP="00C668D2">
      <w:r w:rsidRPr="00C668D2">
        <w:t>Dátum začatia prevádzky: ..........................................</w:t>
      </w:r>
      <w:r w:rsidR="00E052CA">
        <w:t>.........................</w:t>
      </w:r>
      <w:r w:rsidRPr="00C668D2">
        <w:t xml:space="preserve">................................................ </w:t>
      </w:r>
    </w:p>
    <w:p w:rsidR="00C668D2" w:rsidRPr="00C668D2" w:rsidRDefault="00C668D2" w:rsidP="00C668D2">
      <w:r w:rsidRPr="00C668D2">
        <w:rPr>
          <w:b/>
          <w:bCs/>
        </w:rPr>
        <w:t xml:space="preserve">2. ÚDAJE O MALÝCH ZDROJOCH </w:t>
      </w:r>
    </w:p>
    <w:p w:rsidR="00E052CA" w:rsidRDefault="00C668D2" w:rsidP="00C668D2">
      <w:r w:rsidRPr="00C668D2">
        <w:t xml:space="preserve">A. Prevádzkovateľ spaľovacieho zariadenia s tepelným výkonom nižším ako 0,3 MW uvádza: </w:t>
      </w:r>
    </w:p>
    <w:p w:rsidR="00C668D2" w:rsidRPr="00C668D2" w:rsidRDefault="00C668D2" w:rsidP="00C668D2">
      <w:r w:rsidRPr="00C668D2">
        <w:t>Palivo: ............................................................................................................</w:t>
      </w:r>
      <w:r w:rsidR="00E052CA">
        <w:t>..............................</w:t>
      </w:r>
      <w:r w:rsidRPr="00C668D2">
        <w:t>.......... Spotreba za rok: ..........................................................................................</w:t>
      </w:r>
      <w:r w:rsidR="00E052CA">
        <w:t>.............................</w:t>
      </w:r>
      <w:r w:rsidRPr="00C668D2">
        <w:t>............. Poznámka: .....................................................................................</w:t>
      </w:r>
      <w:r w:rsidR="00E052CA">
        <w:t>..............................</w:t>
      </w:r>
      <w:r w:rsidRPr="00C668D2">
        <w:t>.......................... B. Prevádzkovateľ zariadenia technologických procesov spadajúcich do kategórie malých zdrojoch znečisťovania, ako napr. lakovne, autoopravovne, pílenie dreva, mlyny pekárne, spracovanie obilia a pod, uvádza: ............................................................................................</w:t>
      </w:r>
      <w:r w:rsidR="00E052CA">
        <w:t>.........</w:t>
      </w:r>
      <w:r w:rsidRPr="00C668D2">
        <w:t xml:space="preserve">...................................... </w:t>
      </w:r>
    </w:p>
    <w:p w:rsidR="00E052CA" w:rsidRDefault="00C668D2" w:rsidP="00C668D2">
      <w:r w:rsidRPr="00C668D2">
        <w:t>..................................................................................................</w:t>
      </w:r>
      <w:r w:rsidR="00E052CA">
        <w:t>...................................</w:t>
      </w:r>
      <w:r w:rsidRPr="00C668D2">
        <w:t>........................... ...............................................................................................................</w:t>
      </w:r>
      <w:r w:rsidR="00E052CA">
        <w:t>...................................</w:t>
      </w:r>
      <w:r w:rsidRPr="00C668D2">
        <w:t>.............. C. Prevádzkovateľ skládky palív, surovín, produktov, odpadov, plôch, na ktorých sa vykonávajú prace, ktoré môžu spôsobovať znečisťovanie ovzdušia a iné stavby, zariadenia a činnosti výrazne znečisťujúce ovzdušie, ako napr. manipulácia s uhlím, obilím, sypkými materiálmi, ČOV, výkrm dobytka, koní, silážovanie, poľné a spevnené hnojiská, skládky – nádrže močovky a pod. uvádza: .................................................................................................................</w:t>
      </w:r>
      <w:r w:rsidR="00E052CA">
        <w:t>...............................</w:t>
      </w:r>
      <w:r w:rsidRPr="00C668D2">
        <w:t>............... ........................................................................................................</w:t>
      </w:r>
      <w:r w:rsidR="00E052CA">
        <w:t>................................</w:t>
      </w:r>
      <w:r w:rsidRPr="00C668D2">
        <w:t>....................... ..............................................................................................</w:t>
      </w:r>
      <w:r w:rsidR="00E052CA">
        <w:t>................................</w:t>
      </w:r>
      <w:r w:rsidRPr="00C668D2">
        <w:t>................................. Oznámenie vypracoval: ...................................................Podpis: ............</w:t>
      </w:r>
      <w:r w:rsidR="00E052CA">
        <w:t>.............................</w:t>
      </w:r>
      <w:r w:rsidRPr="00C668D2">
        <w:t>................. E-mail/Telefón: .....................................................................................</w:t>
      </w:r>
      <w:r w:rsidR="00E052CA">
        <w:t>...............................</w:t>
      </w:r>
      <w:r w:rsidRPr="00C668D2">
        <w:t xml:space="preserve">.................. </w:t>
      </w:r>
      <w:r w:rsidRPr="00C668D2">
        <w:lastRenderedPageBreak/>
        <w:t>Za správnosť údajov zodpovedá: ...................................... Podpis: ................</w:t>
      </w:r>
      <w:r w:rsidR="00E052CA">
        <w:t>........................</w:t>
      </w:r>
      <w:r w:rsidRPr="00C668D2">
        <w:t xml:space="preserve">............. (štatutárny zástupca) </w:t>
      </w:r>
    </w:p>
    <w:p w:rsidR="00E052CA" w:rsidRDefault="00C668D2" w:rsidP="00C668D2">
      <w:r w:rsidRPr="00C668D2">
        <w:t xml:space="preserve">Dňa: ....................................... </w:t>
      </w:r>
    </w:p>
    <w:p w:rsidR="00553D6D" w:rsidRDefault="00C668D2" w:rsidP="00C668D2">
      <w:r w:rsidRPr="00C668D2">
        <w:t>Odtlačok pečiatky:</w:t>
      </w:r>
    </w:p>
    <w:sectPr w:rsidR="00553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D2"/>
    <w:rsid w:val="00274E99"/>
    <w:rsid w:val="00553D6D"/>
    <w:rsid w:val="00C668D2"/>
    <w:rsid w:val="00E0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Rencisov</dc:creator>
  <cp:lastModifiedBy>Obec Rencisov</cp:lastModifiedBy>
  <cp:revision>3</cp:revision>
  <cp:lastPrinted>2017-08-07T08:03:00Z</cp:lastPrinted>
  <dcterms:created xsi:type="dcterms:W3CDTF">2017-03-22T10:18:00Z</dcterms:created>
  <dcterms:modified xsi:type="dcterms:W3CDTF">2017-08-07T08:04:00Z</dcterms:modified>
</cp:coreProperties>
</file>